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Кабардино-Балкарская Республика</w:t>
      </w:r>
    </w:p>
    <w:p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 xml:space="preserve"> «Кабардино-Балкарский автомобильно-дорожный колледж»</w:t>
      </w: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sidRPr="003D0E42">
        <w:rPr>
          <w:rFonts w:ascii="Times New Roman" w:eastAsia="Times New Roman" w:hAnsi="Times New Roman" w:cs="Times New Roman"/>
          <w:b/>
          <w:caps/>
          <w:sz w:val="32"/>
          <w:szCs w:val="32"/>
        </w:rPr>
        <w:t>РАБОЧАЯ ПРОГРАММа УЧЕБНОЙ ДИСЦИПЛИНЫ</w:t>
      </w: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52"/>
          <w:szCs w:val="52"/>
        </w:rPr>
      </w:pPr>
      <w:r w:rsidRPr="003D0E42">
        <w:rPr>
          <w:rFonts w:ascii="Times New Roman" w:eastAsia="Times New Roman" w:hAnsi="Times New Roman" w:cs="Times New Roman"/>
          <w:b/>
          <w:sz w:val="52"/>
          <w:szCs w:val="52"/>
        </w:rPr>
        <w:t>ОДБ 0</w:t>
      </w:r>
      <w:r>
        <w:rPr>
          <w:rFonts w:ascii="Times New Roman" w:eastAsia="Times New Roman" w:hAnsi="Times New Roman" w:cs="Times New Roman"/>
          <w:b/>
          <w:sz w:val="52"/>
          <w:szCs w:val="52"/>
        </w:rPr>
        <w:t>2 «Л</w:t>
      </w:r>
      <w:r w:rsidRPr="003D0E42">
        <w:rPr>
          <w:rFonts w:ascii="Times New Roman" w:eastAsia="Times New Roman" w:hAnsi="Times New Roman" w:cs="Times New Roman"/>
          <w:b/>
          <w:sz w:val="52"/>
          <w:szCs w:val="52"/>
        </w:rPr>
        <w:t>итература»</w:t>
      </w: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i/>
          <w:sz w:val="28"/>
          <w:szCs w:val="28"/>
        </w:rPr>
      </w:pPr>
    </w:p>
    <w:p w:rsidR="003D0E42" w:rsidRPr="003D0E42" w:rsidRDefault="003D0E42" w:rsidP="003D0E42">
      <w:pPr>
        <w:spacing w:after="0" w:line="240" w:lineRule="auto"/>
        <w:jc w:val="center"/>
        <w:rPr>
          <w:rFonts w:ascii="Times New Roman" w:eastAsia="Times New Roman" w:hAnsi="Times New Roman" w:cs="Times New Roman"/>
          <w:b/>
          <w:bCs/>
          <w:iCs/>
          <w:sz w:val="28"/>
          <w:szCs w:val="28"/>
        </w:rPr>
      </w:pPr>
      <w:r w:rsidRPr="003D0E42">
        <w:rPr>
          <w:rFonts w:ascii="Times New Roman" w:eastAsia="Times New Roman" w:hAnsi="Times New Roman" w:cs="Times New Roman"/>
          <w:b/>
          <w:bCs/>
          <w:iCs/>
          <w:sz w:val="28"/>
          <w:szCs w:val="28"/>
        </w:rPr>
        <w:t xml:space="preserve">для студентов специальности: </w:t>
      </w:r>
    </w:p>
    <w:p w:rsidR="003D0E42" w:rsidRPr="00884767" w:rsidRDefault="001B3C46" w:rsidP="008847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23.02.01 «Организация перевозок и управление на автомобильном транспорте»</w:t>
      </w: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8"/>
          <w:szCs w:val="28"/>
        </w:rPr>
      </w:pPr>
    </w:p>
    <w:p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cs="Times New Roman"/>
          <w:bCs/>
          <w:color w:val="000000"/>
          <w:sz w:val="24"/>
          <w:szCs w:val="24"/>
          <w:lang w:eastAsia="ru-RU"/>
        </w:rPr>
      </w:pPr>
      <w:r w:rsidRPr="003D0E42">
        <w:rPr>
          <w:rFonts w:ascii="Times New Roman" w:eastAsia="Times New Roman" w:hAnsi="Times New Roman" w:cs="Times New Roman"/>
          <w:sz w:val="24"/>
          <w:szCs w:val="24"/>
        </w:rPr>
        <w:t xml:space="preserve">Нальчик, </w:t>
      </w:r>
      <w:r w:rsidRPr="003D0E42">
        <w:rPr>
          <w:rFonts w:ascii="Times New Roman" w:eastAsia="Times New Roman" w:hAnsi="Times New Roman" w:cs="Times New Roman"/>
          <w:bCs/>
          <w:sz w:val="24"/>
          <w:szCs w:val="24"/>
        </w:rPr>
        <w:t>2022г.</w:t>
      </w:r>
    </w:p>
    <w:p w:rsidR="003D0E42" w:rsidRPr="003D0E42" w:rsidRDefault="003D0E42" w:rsidP="003D0E42">
      <w:pPr>
        <w:spacing w:after="0" w:line="240" w:lineRule="auto"/>
        <w:rPr>
          <w:rFonts w:ascii="Times New Roman" w:eastAsia="Times New Roman" w:hAnsi="Times New Roman" w:cs="Times New Roman"/>
          <w:sz w:val="24"/>
          <w:szCs w:val="24"/>
        </w:rPr>
      </w:pPr>
    </w:p>
    <w:p w:rsidR="00420C3C" w:rsidRPr="003D0E42" w:rsidRDefault="00F241E3" w:rsidP="003D0E42">
      <w:pPr>
        <w:rPr>
          <w:rFonts w:ascii="Times New Roman" w:hAnsi="Times New Roman"/>
          <w:b/>
          <w:i/>
          <w:sz w:val="24"/>
          <w:szCs w:val="24"/>
          <w:u w:val="single"/>
          <w:lang w:eastAsia="ru-RU"/>
        </w:rPr>
      </w:pPr>
      <w:r w:rsidRPr="003D0E42">
        <w:rPr>
          <w:rFonts w:ascii="Times New Roman" w:hAnsi="Times New Roman"/>
          <w:b/>
          <w:i/>
          <w:sz w:val="24"/>
          <w:szCs w:val="24"/>
          <w:u w:val="single"/>
          <w:lang w:eastAsia="ru-RU"/>
        </w:rPr>
        <w:br w:type="page"/>
      </w:r>
      <w:bookmarkStart w:id="0" w:name="_Hlk96002302"/>
      <w:bookmarkStart w:id="1" w:name="_Hlk95990822"/>
    </w:p>
    <w:tbl>
      <w:tblPr>
        <w:tblW w:w="0" w:type="auto"/>
        <w:jc w:val="right"/>
        <w:tblLayout w:type="fixed"/>
        <w:tblLook w:val="01E0"/>
      </w:tblPr>
      <w:tblGrid>
        <w:gridCol w:w="5387"/>
        <w:gridCol w:w="4874"/>
      </w:tblGrid>
      <w:tr w:rsidR="00420C3C" w:rsidRPr="00420C3C" w:rsidTr="003D0E42">
        <w:trPr>
          <w:trHeight w:val="1097"/>
          <w:jc w:val="right"/>
        </w:trPr>
        <w:tc>
          <w:tcPr>
            <w:tcW w:w="5387" w:type="dxa"/>
          </w:tcPr>
          <w:p w:rsidR="003D0E42" w:rsidRPr="003D0E42" w:rsidRDefault="003D0E42" w:rsidP="003D0E42">
            <w:pPr>
              <w:tabs>
                <w:tab w:val="left" w:pos="0"/>
              </w:tabs>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lastRenderedPageBreak/>
              <w:t xml:space="preserve">Рассмотрена на заседании </w:t>
            </w:r>
          </w:p>
          <w:p w:rsidR="003D0E42" w:rsidRPr="003D0E42" w:rsidRDefault="003D0E42" w:rsidP="003D0E42">
            <w:pPr>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t>ЦМК общеобразовательных и гуманитарно-экономических дисциплин</w:t>
            </w:r>
          </w:p>
          <w:p w:rsidR="003D0E42" w:rsidRPr="003D0E42" w:rsidRDefault="003D0E42" w:rsidP="003D0E42">
            <w:pPr>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t>Протокол № _____ от __________ 202_ г.</w:t>
            </w:r>
          </w:p>
          <w:p w:rsidR="00420C3C" w:rsidRPr="00420C3C" w:rsidRDefault="003D0E42" w:rsidP="003D0E42">
            <w:pPr>
              <w:spacing w:after="0" w:line="360" w:lineRule="auto"/>
              <w:rPr>
                <w:rFonts w:ascii="Times New Roman" w:eastAsia="Times New Roman" w:hAnsi="Times New Roman" w:cs="Times New Roman"/>
                <w:sz w:val="24"/>
                <w:szCs w:val="24"/>
                <w:lang w:eastAsia="ru-RU"/>
              </w:rPr>
            </w:pPr>
            <w:r w:rsidRPr="003D0E42">
              <w:rPr>
                <w:rFonts w:ascii="Times New Roman" w:eastAsia="Times New Roman" w:hAnsi="Times New Roman" w:cs="Times New Roman"/>
                <w:sz w:val="24"/>
                <w:szCs w:val="24"/>
              </w:rPr>
              <w:t>Председатель: _________ /</w:t>
            </w:r>
            <w:r>
              <w:rPr>
                <w:rFonts w:ascii="Times New Roman" w:eastAsia="Times New Roman" w:hAnsi="Times New Roman" w:cs="Times New Roman"/>
                <w:sz w:val="24"/>
                <w:szCs w:val="24"/>
              </w:rPr>
              <w:t>Э.Х.Сохрокова</w:t>
            </w:r>
            <w:r w:rsidRPr="003D0E42">
              <w:rPr>
                <w:rFonts w:ascii="Times New Roman" w:eastAsia="Times New Roman" w:hAnsi="Times New Roman" w:cs="Times New Roman"/>
                <w:sz w:val="24"/>
                <w:szCs w:val="24"/>
              </w:rPr>
              <w:t xml:space="preserve"> /</w:t>
            </w:r>
          </w:p>
        </w:tc>
        <w:tc>
          <w:tcPr>
            <w:tcW w:w="4874" w:type="dxa"/>
          </w:tcPr>
          <w:p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«Утверждаю»</w:t>
            </w:r>
          </w:p>
          <w:p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заместитель директора по УР ГБПОУ «КБАДК»</w:t>
            </w:r>
          </w:p>
          <w:p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______________ С.Ю. Какулина</w:t>
            </w:r>
          </w:p>
        </w:tc>
      </w:tr>
    </w:tbl>
    <w:p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ab/>
      </w:r>
    </w:p>
    <w:p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66B3C" w:rsidRDefault="00466B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20C3C" w:rsidRPr="00420C3C" w:rsidRDefault="00420C3C" w:rsidP="00466B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09"/>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Рабочая программа учебной дисциплины «</w:t>
      </w:r>
      <w:r>
        <w:rPr>
          <w:rFonts w:ascii="Times New Roman" w:eastAsia="Times New Roman" w:hAnsi="Times New Roman" w:cs="Times New Roman"/>
          <w:sz w:val="24"/>
          <w:szCs w:val="24"/>
          <w:lang w:eastAsia="ru-RU"/>
        </w:rPr>
        <w:t>Литература</w:t>
      </w:r>
      <w:r w:rsidRPr="00420C3C">
        <w:rPr>
          <w:rFonts w:ascii="Times New Roman" w:eastAsia="Times New Roman" w:hAnsi="Times New Roman" w:cs="Times New Roman"/>
          <w:sz w:val="24"/>
          <w:szCs w:val="24"/>
          <w:lang w:eastAsia="ru-RU"/>
        </w:rPr>
        <w:t>» входит в общеобразова</w:t>
      </w:r>
      <w:r>
        <w:rPr>
          <w:rFonts w:ascii="Times New Roman" w:eastAsia="Times New Roman" w:hAnsi="Times New Roman" w:cs="Times New Roman"/>
          <w:sz w:val="24"/>
          <w:szCs w:val="24"/>
          <w:lang w:eastAsia="ru-RU"/>
        </w:rPr>
        <w:t>тельный цикл под индексом ОДБ 02</w:t>
      </w:r>
      <w:r w:rsidRPr="00420C3C">
        <w:rPr>
          <w:rFonts w:ascii="Times New Roman" w:eastAsia="Times New Roman" w:hAnsi="Times New Roman" w:cs="Times New Roman"/>
          <w:sz w:val="24"/>
          <w:szCs w:val="24"/>
          <w:lang w:eastAsia="ru-RU"/>
        </w:rPr>
        <w:t xml:space="preserve"> и составлена </w:t>
      </w:r>
      <w:r w:rsidRPr="00420C3C">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420C3C">
        <w:rPr>
          <w:rFonts w:ascii="Times New Roman" w:eastAsia="Times New Roman" w:hAnsi="Times New Roman" w:cs="Times New Roman"/>
          <w:sz w:val="24"/>
          <w:szCs w:val="24"/>
          <w:lang w:eastAsia="ru-RU"/>
        </w:rPr>
        <w:t xml:space="preserve">№ </w:t>
      </w:r>
      <w:r w:rsidR="001B3C46">
        <w:rPr>
          <w:rFonts w:ascii="Times New Roman" w:eastAsia="Times New Roman" w:hAnsi="Times New Roman" w:cs="Times New Roman"/>
          <w:sz w:val="24"/>
          <w:szCs w:val="24"/>
          <w:lang w:eastAsia="ru-RU"/>
        </w:rPr>
        <w:t>4 от 14 июня 2022 г.) и утверждё</w:t>
      </w:r>
      <w:r w:rsidRPr="00420C3C">
        <w:rPr>
          <w:rFonts w:ascii="Times New Roman" w:eastAsia="Times New Roman" w:hAnsi="Times New Roman" w:cs="Times New Roman"/>
          <w:sz w:val="24"/>
          <w:szCs w:val="24"/>
          <w:lang w:eastAsia="ru-RU"/>
        </w:rPr>
        <w:t>нными директором ГБПОУ «КБАДК».</w:t>
      </w:r>
      <w:r w:rsidRPr="00420C3C">
        <w:rPr>
          <w:rFonts w:ascii="Times New Roman" w:eastAsia="Times New Roman" w:hAnsi="Times New Roman" w:cs="Times New Roman"/>
          <w:sz w:val="24"/>
          <w:szCs w:val="24"/>
          <w:lang w:eastAsia="ru-RU"/>
        </w:rPr>
        <w:tab/>
      </w:r>
    </w:p>
    <w:p w:rsidR="00420C3C" w:rsidRPr="00420C3C" w:rsidRDefault="00420C3C" w:rsidP="00466B3C">
      <w:pPr>
        <w:spacing w:after="0" w:line="360" w:lineRule="auto"/>
        <w:ind w:left="-709"/>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vertAlign w:val="superscript"/>
          <w:lang w:eastAsia="ru-RU"/>
        </w:rPr>
        <w:tab/>
      </w:r>
    </w:p>
    <w:p w:rsidR="00420C3C" w:rsidRPr="00420C3C" w:rsidRDefault="00420C3C" w:rsidP="00466B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eastAsia="Times New Roman" w:hAnsi="Times New Roman" w:cs="Times New Roman"/>
          <w:sz w:val="24"/>
          <w:szCs w:val="24"/>
          <w:lang w:eastAsia="ru-RU"/>
        </w:rPr>
      </w:pPr>
    </w:p>
    <w:p w:rsidR="00420C3C" w:rsidRPr="00420C3C" w:rsidRDefault="00420C3C" w:rsidP="00466B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09"/>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20C3C" w:rsidRPr="00420C3C" w:rsidRDefault="00420C3C" w:rsidP="00466B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Разработчик: преподаватель русского языка и литературы </w:t>
      </w:r>
      <w:r w:rsidR="001B3C46">
        <w:rPr>
          <w:rFonts w:ascii="Times New Roman" w:eastAsia="Times New Roman" w:hAnsi="Times New Roman" w:cs="Times New Roman"/>
          <w:sz w:val="24"/>
          <w:szCs w:val="24"/>
          <w:lang w:eastAsia="ru-RU"/>
        </w:rPr>
        <w:t>– Архагова Ф.С.</w:t>
      </w:r>
    </w:p>
    <w:p w:rsidR="00420C3C" w:rsidRPr="00420C3C" w:rsidRDefault="00420C3C" w:rsidP="00420C3C">
      <w:pPr>
        <w:spacing w:after="200" w:line="276" w:lineRule="auto"/>
        <w:jc w:val="center"/>
        <w:rPr>
          <w:rFonts w:ascii="Times New Roman" w:eastAsia="Times New Roman" w:hAnsi="Times New Roman" w:cs="Times New Roman"/>
          <w:b/>
          <w:i/>
          <w:sz w:val="24"/>
          <w:szCs w:val="24"/>
          <w:lang w:eastAsia="ru-RU"/>
        </w:rPr>
      </w:pPr>
    </w:p>
    <w:p w:rsidR="00420C3C" w:rsidRPr="00420C3C" w:rsidRDefault="00420C3C" w:rsidP="00420C3C">
      <w:pPr>
        <w:spacing w:after="200" w:line="276" w:lineRule="auto"/>
        <w:jc w:val="center"/>
        <w:rPr>
          <w:rFonts w:ascii="Times New Roman" w:eastAsia="Times New Roman" w:hAnsi="Times New Roman" w:cs="Times New Roman"/>
          <w:b/>
          <w:i/>
          <w:sz w:val="24"/>
          <w:szCs w:val="24"/>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20C3C" w:rsidRDefault="00420C3C" w:rsidP="004E5F25">
      <w:pPr>
        <w:pStyle w:val="a8"/>
        <w:jc w:val="center"/>
        <w:rPr>
          <w:rFonts w:ascii="Times New Roman" w:hAnsi="Times New Roman"/>
          <w:b/>
          <w:i/>
          <w:sz w:val="24"/>
          <w:szCs w:val="24"/>
          <w:u w:val="single"/>
          <w:lang w:eastAsia="ru-RU"/>
        </w:rPr>
      </w:pPr>
    </w:p>
    <w:p w:rsidR="00466B3C" w:rsidRDefault="00466B3C" w:rsidP="004E5F25">
      <w:pPr>
        <w:pStyle w:val="a8"/>
        <w:jc w:val="center"/>
        <w:rPr>
          <w:rFonts w:ascii="Times New Roman" w:hAnsi="Times New Roman"/>
          <w:b/>
          <w:i/>
          <w:sz w:val="24"/>
          <w:szCs w:val="24"/>
          <w:u w:val="single"/>
          <w:lang w:eastAsia="ru-RU"/>
        </w:rPr>
      </w:pPr>
    </w:p>
    <w:bookmarkEnd w:id="0"/>
    <w:p w:rsidR="00517C9E" w:rsidRPr="00517C9E" w:rsidRDefault="00517C9E" w:rsidP="00517C9E">
      <w:pPr>
        <w:spacing w:line="256" w:lineRule="auto"/>
        <w:jc w:val="center"/>
        <w:rPr>
          <w:rFonts w:ascii="Times New Roman" w:eastAsia="Calibri" w:hAnsi="Times New Roman" w:cs="Times New Roman"/>
          <w:b/>
          <w:sz w:val="28"/>
          <w:szCs w:val="28"/>
        </w:rPr>
      </w:pPr>
      <w:r w:rsidRPr="00517C9E">
        <w:rPr>
          <w:rFonts w:ascii="Times New Roman" w:eastAsia="Calibri" w:hAnsi="Times New Roman" w:cs="Times New Roman"/>
          <w:b/>
          <w:sz w:val="28"/>
          <w:szCs w:val="28"/>
        </w:rPr>
        <w:lastRenderedPageBreak/>
        <w:t>Содержание</w:t>
      </w:r>
    </w:p>
    <w:p w:rsidR="00517C9E" w:rsidRPr="002151F0" w:rsidRDefault="00517C9E" w:rsidP="00517C9E">
      <w:pPr>
        <w:spacing w:line="256" w:lineRule="auto"/>
        <w:jc w:val="center"/>
        <w:rPr>
          <w:rFonts w:eastAsia="Calibri"/>
          <w:b/>
          <w:sz w:val="24"/>
          <w:szCs w:val="24"/>
        </w:rPr>
      </w:pPr>
    </w:p>
    <w:tbl>
      <w:tblPr>
        <w:tblStyle w:val="af0"/>
        <w:tblpPr w:leftFromText="180" w:rightFromText="180" w:vertAnchor="text" w:tblpX="339" w:tblpY="1"/>
        <w:tblOverlap w:val="never"/>
        <w:tblW w:w="8642" w:type="dxa"/>
        <w:tblLook w:val="04A0"/>
      </w:tblPr>
      <w:tblGrid>
        <w:gridCol w:w="531"/>
        <w:gridCol w:w="6552"/>
        <w:gridCol w:w="1559"/>
      </w:tblGrid>
      <w:tr w:rsidR="00517C9E" w:rsidRPr="002151F0" w:rsidTr="00645E1E">
        <w:tc>
          <w:tcPr>
            <w:tcW w:w="531" w:type="dxa"/>
          </w:tcPr>
          <w:p w:rsidR="00517C9E" w:rsidRDefault="002E0F67" w:rsidP="00645E1E">
            <w:pPr>
              <w:contextualSpacing/>
              <w:rPr>
                <w:rFonts w:eastAsia="Calibri"/>
                <w:sz w:val="24"/>
                <w:szCs w:val="24"/>
              </w:rPr>
            </w:pPr>
            <w:r>
              <w:rPr>
                <w:rFonts w:eastAsia="Calibri"/>
                <w:sz w:val="24"/>
                <w:szCs w:val="24"/>
              </w:rPr>
              <w:t>1</w:t>
            </w:r>
          </w:p>
          <w:p w:rsidR="002E0F67" w:rsidRPr="002151F0" w:rsidRDefault="002E0F67" w:rsidP="00645E1E">
            <w:pPr>
              <w:contextualSpacing/>
              <w:rPr>
                <w:rFonts w:eastAsia="Calibri"/>
                <w:sz w:val="24"/>
                <w:szCs w:val="24"/>
              </w:rPr>
            </w:pPr>
          </w:p>
        </w:tc>
        <w:tc>
          <w:tcPr>
            <w:tcW w:w="6552" w:type="dxa"/>
          </w:tcPr>
          <w:p w:rsidR="00517C9E" w:rsidRPr="002151F0" w:rsidRDefault="00517C9E" w:rsidP="00645E1E">
            <w:pPr>
              <w:contextualSpacing/>
              <w:jc w:val="both"/>
              <w:rPr>
                <w:rFonts w:eastAsia="Calibri"/>
                <w:sz w:val="24"/>
                <w:szCs w:val="24"/>
              </w:rPr>
            </w:pPr>
            <w:r w:rsidRPr="002151F0">
              <w:rPr>
                <w:rFonts w:eastAsia="Calibri"/>
                <w:sz w:val="24"/>
                <w:szCs w:val="24"/>
              </w:rPr>
              <w:t>Характеристика рабочей про</w:t>
            </w:r>
            <w:r w:rsidR="001B3C46">
              <w:rPr>
                <w:rFonts w:eastAsia="Calibri"/>
                <w:sz w:val="24"/>
                <w:szCs w:val="24"/>
              </w:rPr>
              <w:t>граммы учебной дисциплины ОДБ 02 «Л</w:t>
            </w:r>
            <w:r w:rsidRPr="002151F0">
              <w:rPr>
                <w:rFonts w:eastAsia="Calibri"/>
                <w:sz w:val="24"/>
                <w:szCs w:val="24"/>
              </w:rPr>
              <w:t>итература»</w:t>
            </w:r>
          </w:p>
        </w:tc>
        <w:tc>
          <w:tcPr>
            <w:tcW w:w="1559" w:type="dxa"/>
          </w:tcPr>
          <w:p w:rsidR="00517C9E" w:rsidRPr="002151F0" w:rsidRDefault="0013124E" w:rsidP="00645E1E">
            <w:pPr>
              <w:contextualSpacing/>
              <w:jc w:val="center"/>
              <w:rPr>
                <w:rFonts w:eastAsia="Calibri"/>
                <w:sz w:val="24"/>
                <w:szCs w:val="24"/>
              </w:rPr>
            </w:pPr>
            <w:r>
              <w:rPr>
                <w:rFonts w:eastAsia="Calibri"/>
                <w:sz w:val="24"/>
                <w:szCs w:val="24"/>
              </w:rPr>
              <w:t>4</w:t>
            </w:r>
          </w:p>
        </w:tc>
      </w:tr>
      <w:tr w:rsidR="00517C9E" w:rsidRPr="002151F0" w:rsidTr="00645E1E">
        <w:tc>
          <w:tcPr>
            <w:tcW w:w="531" w:type="dxa"/>
          </w:tcPr>
          <w:p w:rsidR="00517C9E" w:rsidRPr="002151F0" w:rsidRDefault="00517C9E" w:rsidP="00645E1E">
            <w:pPr>
              <w:contextualSpacing/>
              <w:rPr>
                <w:rFonts w:eastAsia="Calibri"/>
                <w:sz w:val="24"/>
                <w:szCs w:val="24"/>
              </w:rPr>
            </w:pPr>
            <w:r w:rsidRPr="002151F0">
              <w:rPr>
                <w:rFonts w:eastAsia="Calibri"/>
                <w:sz w:val="24"/>
                <w:szCs w:val="24"/>
              </w:rPr>
              <w:t>2</w:t>
            </w:r>
          </w:p>
        </w:tc>
        <w:tc>
          <w:tcPr>
            <w:tcW w:w="6552" w:type="dxa"/>
          </w:tcPr>
          <w:p w:rsidR="00517C9E" w:rsidRPr="002151F0" w:rsidRDefault="00517C9E" w:rsidP="00645E1E">
            <w:pPr>
              <w:suppressAutoHyphens/>
              <w:jc w:val="both"/>
              <w:rPr>
                <w:rFonts w:eastAsia="Calibri"/>
                <w:sz w:val="24"/>
                <w:szCs w:val="24"/>
              </w:rPr>
            </w:pPr>
            <w:r w:rsidRPr="002151F0">
              <w:rPr>
                <w:rFonts w:eastAsia="Calibri"/>
                <w:sz w:val="24"/>
                <w:szCs w:val="24"/>
              </w:rPr>
              <w:t>Структура и содер</w:t>
            </w:r>
            <w:r w:rsidR="001B3C46">
              <w:rPr>
                <w:rFonts w:eastAsia="Calibri"/>
                <w:sz w:val="24"/>
                <w:szCs w:val="24"/>
              </w:rPr>
              <w:t>жание  учебной дисциплины ОДБ 02 «Л</w:t>
            </w:r>
            <w:r w:rsidRPr="002151F0">
              <w:rPr>
                <w:rFonts w:eastAsia="Calibri"/>
                <w:sz w:val="24"/>
                <w:szCs w:val="24"/>
              </w:rPr>
              <w:t>итература»</w:t>
            </w:r>
          </w:p>
        </w:tc>
        <w:tc>
          <w:tcPr>
            <w:tcW w:w="1559" w:type="dxa"/>
          </w:tcPr>
          <w:p w:rsidR="00517C9E" w:rsidRPr="002151F0" w:rsidRDefault="0013124E" w:rsidP="00645E1E">
            <w:pPr>
              <w:contextualSpacing/>
              <w:jc w:val="center"/>
              <w:rPr>
                <w:rFonts w:eastAsia="Calibri"/>
                <w:sz w:val="24"/>
                <w:szCs w:val="24"/>
              </w:rPr>
            </w:pPr>
            <w:r>
              <w:rPr>
                <w:rFonts w:eastAsia="Calibri"/>
                <w:sz w:val="24"/>
                <w:szCs w:val="24"/>
              </w:rPr>
              <w:t>6</w:t>
            </w:r>
          </w:p>
        </w:tc>
      </w:tr>
      <w:tr w:rsidR="00517C9E" w:rsidRPr="002151F0" w:rsidTr="00645E1E">
        <w:tc>
          <w:tcPr>
            <w:tcW w:w="531" w:type="dxa"/>
          </w:tcPr>
          <w:p w:rsidR="00517C9E" w:rsidRPr="002151F0" w:rsidRDefault="00517C9E" w:rsidP="00645E1E">
            <w:pPr>
              <w:contextualSpacing/>
              <w:rPr>
                <w:rFonts w:eastAsia="Calibri"/>
                <w:sz w:val="24"/>
                <w:szCs w:val="24"/>
              </w:rPr>
            </w:pPr>
            <w:r w:rsidRPr="002151F0">
              <w:rPr>
                <w:rFonts w:eastAsia="Calibri"/>
                <w:sz w:val="24"/>
                <w:szCs w:val="24"/>
              </w:rPr>
              <w:t>3</w:t>
            </w:r>
          </w:p>
        </w:tc>
        <w:tc>
          <w:tcPr>
            <w:tcW w:w="6552" w:type="dxa"/>
          </w:tcPr>
          <w:p w:rsidR="00517C9E" w:rsidRPr="002151F0" w:rsidRDefault="00517C9E" w:rsidP="00645E1E">
            <w:pPr>
              <w:contextualSpacing/>
              <w:jc w:val="both"/>
              <w:rPr>
                <w:rFonts w:eastAsia="Calibri"/>
                <w:sz w:val="24"/>
                <w:szCs w:val="24"/>
              </w:rPr>
            </w:pPr>
            <w:r w:rsidRPr="002151F0">
              <w:rPr>
                <w:rFonts w:eastAsia="Calibri"/>
                <w:sz w:val="24"/>
                <w:szCs w:val="24"/>
              </w:rPr>
              <w:t>Условия реал</w:t>
            </w:r>
            <w:r w:rsidR="001B3C46">
              <w:rPr>
                <w:rFonts w:eastAsia="Calibri"/>
                <w:sz w:val="24"/>
                <w:szCs w:val="24"/>
              </w:rPr>
              <w:t>изации учебной дисциплины ОДБ 02 «Л</w:t>
            </w:r>
            <w:r w:rsidRPr="002151F0">
              <w:rPr>
                <w:rFonts w:eastAsia="Calibri"/>
                <w:sz w:val="24"/>
                <w:szCs w:val="24"/>
              </w:rPr>
              <w:t>итература»</w:t>
            </w:r>
          </w:p>
        </w:tc>
        <w:tc>
          <w:tcPr>
            <w:tcW w:w="1559" w:type="dxa"/>
          </w:tcPr>
          <w:p w:rsidR="00517C9E" w:rsidRPr="002151F0" w:rsidRDefault="00517C9E" w:rsidP="00645E1E">
            <w:pPr>
              <w:contextualSpacing/>
              <w:jc w:val="center"/>
              <w:rPr>
                <w:rFonts w:eastAsia="Calibri"/>
                <w:sz w:val="24"/>
                <w:szCs w:val="24"/>
              </w:rPr>
            </w:pPr>
            <w:r>
              <w:rPr>
                <w:rFonts w:eastAsia="Calibri"/>
                <w:sz w:val="24"/>
                <w:szCs w:val="24"/>
              </w:rPr>
              <w:t>20</w:t>
            </w:r>
          </w:p>
        </w:tc>
      </w:tr>
      <w:tr w:rsidR="00517C9E" w:rsidRPr="002151F0" w:rsidTr="00645E1E">
        <w:tc>
          <w:tcPr>
            <w:tcW w:w="531" w:type="dxa"/>
          </w:tcPr>
          <w:p w:rsidR="00517C9E" w:rsidRPr="002151F0" w:rsidRDefault="00517C9E" w:rsidP="00645E1E">
            <w:pPr>
              <w:contextualSpacing/>
              <w:rPr>
                <w:rFonts w:eastAsia="Calibri"/>
                <w:sz w:val="24"/>
                <w:szCs w:val="24"/>
              </w:rPr>
            </w:pPr>
            <w:r w:rsidRPr="002151F0">
              <w:rPr>
                <w:rFonts w:eastAsia="Calibri"/>
                <w:sz w:val="24"/>
                <w:szCs w:val="24"/>
              </w:rPr>
              <w:t>4</w:t>
            </w:r>
          </w:p>
        </w:tc>
        <w:tc>
          <w:tcPr>
            <w:tcW w:w="6552" w:type="dxa"/>
          </w:tcPr>
          <w:p w:rsidR="00517C9E" w:rsidRPr="002151F0" w:rsidRDefault="00517C9E" w:rsidP="00645E1E">
            <w:pPr>
              <w:contextualSpacing/>
              <w:jc w:val="both"/>
              <w:rPr>
                <w:rFonts w:eastAsia="Calibri"/>
                <w:sz w:val="24"/>
                <w:szCs w:val="24"/>
              </w:rPr>
            </w:pPr>
            <w:r w:rsidRPr="002151F0">
              <w:rPr>
                <w:rFonts w:eastAsia="Calibri"/>
                <w:sz w:val="24"/>
                <w:szCs w:val="24"/>
              </w:rPr>
              <w:t>Контроль и оценка результатов ос</w:t>
            </w:r>
            <w:r w:rsidR="001B3C46">
              <w:rPr>
                <w:rFonts w:eastAsia="Calibri"/>
                <w:sz w:val="24"/>
                <w:szCs w:val="24"/>
              </w:rPr>
              <w:t>воения учебной дисциплины ОДБ 02 «Л</w:t>
            </w:r>
            <w:r w:rsidRPr="002151F0">
              <w:rPr>
                <w:rFonts w:eastAsia="Calibri"/>
                <w:sz w:val="24"/>
                <w:szCs w:val="24"/>
              </w:rPr>
              <w:t>итература»</w:t>
            </w:r>
          </w:p>
        </w:tc>
        <w:tc>
          <w:tcPr>
            <w:tcW w:w="1559" w:type="dxa"/>
          </w:tcPr>
          <w:p w:rsidR="00517C9E" w:rsidRPr="002151F0" w:rsidRDefault="00517C9E" w:rsidP="00645E1E">
            <w:pPr>
              <w:contextualSpacing/>
              <w:jc w:val="center"/>
              <w:rPr>
                <w:rFonts w:eastAsia="Calibri"/>
                <w:sz w:val="24"/>
                <w:szCs w:val="24"/>
              </w:rPr>
            </w:pPr>
            <w:r>
              <w:rPr>
                <w:rFonts w:eastAsia="Calibri"/>
                <w:sz w:val="24"/>
                <w:szCs w:val="24"/>
              </w:rPr>
              <w:t>2</w:t>
            </w:r>
            <w:r w:rsidR="003F384F">
              <w:rPr>
                <w:rFonts w:eastAsia="Calibri"/>
                <w:sz w:val="24"/>
                <w:szCs w:val="24"/>
              </w:rPr>
              <w:t>2</w:t>
            </w:r>
          </w:p>
        </w:tc>
      </w:tr>
      <w:tr w:rsidR="00517C9E" w:rsidRPr="002151F0" w:rsidTr="00645E1E">
        <w:trPr>
          <w:trHeight w:val="210"/>
        </w:trPr>
        <w:tc>
          <w:tcPr>
            <w:tcW w:w="531" w:type="dxa"/>
          </w:tcPr>
          <w:p w:rsidR="00645E1E" w:rsidRPr="002151F0" w:rsidRDefault="00517C9E" w:rsidP="00645E1E">
            <w:pPr>
              <w:contextualSpacing/>
              <w:rPr>
                <w:rFonts w:eastAsia="Calibri"/>
                <w:sz w:val="24"/>
                <w:szCs w:val="24"/>
              </w:rPr>
            </w:pPr>
            <w:r w:rsidRPr="002151F0">
              <w:rPr>
                <w:rFonts w:eastAsia="Calibri"/>
                <w:sz w:val="24"/>
                <w:szCs w:val="24"/>
              </w:rPr>
              <w:t>5</w:t>
            </w:r>
          </w:p>
        </w:tc>
        <w:tc>
          <w:tcPr>
            <w:tcW w:w="6552" w:type="dxa"/>
          </w:tcPr>
          <w:p w:rsidR="00517C9E" w:rsidRPr="002151F0" w:rsidRDefault="00645E1E" w:rsidP="00645E1E">
            <w:pPr>
              <w:contextualSpacing/>
              <w:rPr>
                <w:rFonts w:eastAsia="Calibri"/>
                <w:sz w:val="24"/>
                <w:szCs w:val="24"/>
              </w:rPr>
            </w:pPr>
            <w:r>
              <w:rPr>
                <w:rFonts w:eastAsia="Calibri"/>
                <w:sz w:val="24"/>
                <w:szCs w:val="24"/>
              </w:rPr>
              <w:t>Приложение 1. Темы индивидуальных проектов</w:t>
            </w:r>
          </w:p>
        </w:tc>
        <w:tc>
          <w:tcPr>
            <w:tcW w:w="1559" w:type="dxa"/>
          </w:tcPr>
          <w:p w:rsidR="00645E1E" w:rsidRPr="002151F0" w:rsidRDefault="00517C9E" w:rsidP="00645E1E">
            <w:pPr>
              <w:contextualSpacing/>
              <w:jc w:val="center"/>
              <w:rPr>
                <w:rFonts w:eastAsia="Calibri"/>
                <w:sz w:val="24"/>
                <w:szCs w:val="24"/>
              </w:rPr>
            </w:pPr>
            <w:r>
              <w:rPr>
                <w:rFonts w:eastAsia="Calibri"/>
                <w:sz w:val="24"/>
                <w:szCs w:val="24"/>
              </w:rPr>
              <w:t>2</w:t>
            </w:r>
            <w:r w:rsidR="003F384F">
              <w:rPr>
                <w:rFonts w:eastAsia="Calibri"/>
                <w:sz w:val="24"/>
                <w:szCs w:val="24"/>
              </w:rPr>
              <w:t>3</w:t>
            </w:r>
          </w:p>
        </w:tc>
      </w:tr>
      <w:tr w:rsidR="00645E1E" w:rsidRPr="002151F0" w:rsidTr="00645E1E">
        <w:trPr>
          <w:trHeight w:val="345"/>
        </w:trPr>
        <w:tc>
          <w:tcPr>
            <w:tcW w:w="531" w:type="dxa"/>
          </w:tcPr>
          <w:p w:rsidR="00645E1E" w:rsidRPr="002151F0" w:rsidRDefault="00645E1E" w:rsidP="00645E1E">
            <w:pPr>
              <w:contextualSpacing/>
              <w:rPr>
                <w:rFonts w:eastAsia="Calibri"/>
                <w:sz w:val="24"/>
                <w:szCs w:val="24"/>
              </w:rPr>
            </w:pPr>
            <w:r>
              <w:rPr>
                <w:rFonts w:eastAsia="Calibri"/>
                <w:sz w:val="24"/>
                <w:szCs w:val="24"/>
              </w:rPr>
              <w:t>6</w:t>
            </w:r>
          </w:p>
        </w:tc>
        <w:tc>
          <w:tcPr>
            <w:tcW w:w="6552" w:type="dxa"/>
          </w:tcPr>
          <w:p w:rsidR="00645E1E" w:rsidRDefault="00645E1E" w:rsidP="00645E1E">
            <w:pPr>
              <w:contextualSpacing/>
              <w:rPr>
                <w:rFonts w:eastAsia="Calibri"/>
                <w:sz w:val="24"/>
                <w:szCs w:val="24"/>
              </w:rPr>
            </w:pPr>
            <w:r>
              <w:rPr>
                <w:rFonts w:eastAsia="Calibri"/>
                <w:sz w:val="24"/>
                <w:szCs w:val="24"/>
              </w:rPr>
              <w:t xml:space="preserve">Приложение 2. </w:t>
            </w:r>
            <w:r w:rsidRPr="002151F0">
              <w:rPr>
                <w:rFonts w:eastAsia="Calibri"/>
                <w:sz w:val="24"/>
                <w:szCs w:val="24"/>
              </w:rPr>
              <w:t>Фонды оценочных средств</w:t>
            </w:r>
          </w:p>
        </w:tc>
        <w:tc>
          <w:tcPr>
            <w:tcW w:w="1559" w:type="dxa"/>
          </w:tcPr>
          <w:p w:rsidR="00645E1E" w:rsidRDefault="00645E1E" w:rsidP="00645E1E">
            <w:pPr>
              <w:contextualSpacing/>
              <w:rPr>
                <w:rFonts w:eastAsia="Calibri"/>
                <w:sz w:val="24"/>
                <w:szCs w:val="24"/>
              </w:rPr>
            </w:pPr>
            <w:r>
              <w:rPr>
                <w:rFonts w:eastAsia="Calibri"/>
                <w:sz w:val="24"/>
                <w:szCs w:val="24"/>
              </w:rPr>
              <w:t xml:space="preserve">         2</w:t>
            </w:r>
            <w:r w:rsidR="003F384F">
              <w:rPr>
                <w:rFonts w:eastAsia="Calibri"/>
                <w:sz w:val="24"/>
                <w:szCs w:val="24"/>
              </w:rPr>
              <w:t>4</w:t>
            </w:r>
          </w:p>
        </w:tc>
      </w:tr>
    </w:tbl>
    <w:p w:rsidR="00517C9E" w:rsidRPr="002151F0" w:rsidRDefault="00517C9E" w:rsidP="00517C9E">
      <w:pPr>
        <w:ind w:left="720"/>
        <w:contextualSpacing/>
        <w:rPr>
          <w:rFonts w:eastAsia="Calibri"/>
          <w:sz w:val="24"/>
          <w:szCs w:val="24"/>
        </w:rPr>
      </w:pPr>
      <w:r w:rsidRPr="002151F0">
        <w:rPr>
          <w:rFonts w:eastAsia="Calibri"/>
          <w:sz w:val="24"/>
          <w:szCs w:val="24"/>
        </w:rPr>
        <w:br w:type="textWrapping" w:clear="all"/>
      </w:r>
    </w:p>
    <w:p w:rsidR="007A39F2" w:rsidRPr="000E2D8B" w:rsidRDefault="00600C4B" w:rsidP="00600C4B">
      <w:pPr>
        <w:spacing w:after="200" w:line="276" w:lineRule="auto"/>
        <w:jc w:val="center"/>
        <w:rPr>
          <w:rFonts w:ascii="Times New Roman" w:eastAsia="Times New Roman" w:hAnsi="Times New Roman" w:cs="Times New Roman"/>
          <w:b/>
          <w:sz w:val="28"/>
          <w:szCs w:val="28"/>
          <w:lang w:eastAsia="ru-RU"/>
        </w:rPr>
      </w:pPr>
      <w:r w:rsidRPr="000E2D8B">
        <w:rPr>
          <w:rFonts w:ascii="Times New Roman" w:eastAsia="Times New Roman" w:hAnsi="Times New Roman" w:cs="Times New Roman"/>
          <w:b/>
          <w:i/>
          <w:sz w:val="28"/>
          <w:szCs w:val="28"/>
          <w:u w:val="single"/>
          <w:lang w:eastAsia="ru-RU"/>
        </w:rPr>
        <w:br w:type="page"/>
      </w:r>
      <w:bookmarkEnd w:id="1"/>
    </w:p>
    <w:p w:rsidR="00F241E3" w:rsidRPr="000E2D8B"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0E2D8B">
        <w:rPr>
          <w:rFonts w:ascii="Times New Roman" w:eastAsia="Times New Roman" w:hAnsi="Times New Roman" w:cs="Times New Roman"/>
          <w:b/>
          <w:sz w:val="28"/>
          <w:szCs w:val="28"/>
          <w:lang w:eastAsia="ru-RU"/>
        </w:rPr>
        <w:lastRenderedPageBreak/>
        <w:t>1. ОБЩАЯ ХАРАКТЕРИСТИКА РАБОЧЕЙ ПРОГРАММЫ УЧЕБНОЙ ДИСЦИПЛИНЫ</w:t>
      </w:r>
    </w:p>
    <w:p w:rsidR="00600C4B" w:rsidRPr="00361DFB" w:rsidRDefault="00600C4B" w:rsidP="00361DFB">
      <w:pPr>
        <w:suppressAutoHyphens/>
        <w:spacing w:after="0" w:line="240" w:lineRule="auto"/>
        <w:ind w:firstLine="709"/>
        <w:jc w:val="both"/>
        <w:rPr>
          <w:rFonts w:ascii="Times New Roman" w:eastAsia="Times New Roman" w:hAnsi="Times New Roman" w:cs="Times New Roman"/>
          <w:b/>
          <w:sz w:val="24"/>
          <w:szCs w:val="24"/>
          <w:lang w:eastAsia="ru-RU"/>
        </w:rPr>
      </w:pPr>
    </w:p>
    <w:p w:rsidR="007A39F2" w:rsidRPr="00361DFB" w:rsidRDefault="007A39F2" w:rsidP="00361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361DFB">
        <w:rPr>
          <w:rFonts w:ascii="Times New Roman" w:eastAsia="Times New Roman" w:hAnsi="Times New Roman" w:cs="Times New Roman"/>
          <w:sz w:val="24"/>
          <w:szCs w:val="24"/>
          <w:lang w:eastAsia="ru-RU"/>
        </w:rPr>
        <w:tab/>
      </w:r>
    </w:p>
    <w:p w:rsidR="00054784" w:rsidRPr="00361DFB" w:rsidRDefault="00361DFB"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Учебная дисциплина</w:t>
      </w:r>
      <w:r w:rsidR="001B3C46">
        <w:rPr>
          <w:rFonts w:ascii="Times New Roman" w:eastAsia="Times New Roman" w:hAnsi="Times New Roman" w:cs="Times New Roman"/>
          <w:sz w:val="24"/>
          <w:szCs w:val="24"/>
          <w:lang w:eastAsia="ru-RU"/>
        </w:rPr>
        <w:t xml:space="preserve"> ОДБ 02</w:t>
      </w:r>
      <w:r w:rsidR="00054784" w:rsidRPr="00361DFB">
        <w:rPr>
          <w:rFonts w:ascii="Times New Roman" w:eastAsia="Times New Roman" w:hAnsi="Times New Roman" w:cs="Times New Roman"/>
          <w:sz w:val="24"/>
          <w:szCs w:val="24"/>
          <w:lang w:eastAsia="ru-RU"/>
        </w:rPr>
        <w:t xml:space="preserve"> </w:t>
      </w:r>
      <w:r w:rsidR="007A39F2" w:rsidRPr="00361DFB">
        <w:rPr>
          <w:rFonts w:ascii="Times New Roman" w:eastAsia="Times New Roman" w:hAnsi="Times New Roman" w:cs="Times New Roman"/>
          <w:sz w:val="24"/>
          <w:szCs w:val="24"/>
          <w:lang w:eastAsia="ru-RU"/>
        </w:rPr>
        <w:t>«</w:t>
      </w:r>
      <w:r w:rsidR="008E227A" w:rsidRPr="00361DFB">
        <w:rPr>
          <w:rFonts w:ascii="Times New Roman" w:eastAsia="Times New Roman" w:hAnsi="Times New Roman" w:cs="Times New Roman"/>
          <w:sz w:val="24"/>
          <w:szCs w:val="24"/>
          <w:lang w:eastAsia="ru-RU"/>
        </w:rPr>
        <w:t>Литература</w:t>
      </w:r>
      <w:r w:rsidR="007F3AD1" w:rsidRPr="00361DFB">
        <w:rPr>
          <w:rFonts w:ascii="Times New Roman" w:eastAsia="Times New Roman" w:hAnsi="Times New Roman" w:cs="Times New Roman"/>
          <w:sz w:val="24"/>
          <w:szCs w:val="24"/>
          <w:lang w:eastAsia="ru-RU"/>
        </w:rPr>
        <w:t>»</w:t>
      </w:r>
      <w:r w:rsidR="007A39F2" w:rsidRPr="00361DFB">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w:t>
      </w:r>
      <w:r w:rsidRPr="00361DFB">
        <w:rPr>
          <w:rFonts w:ascii="Times New Roman" w:eastAsia="Times New Roman" w:hAnsi="Times New Roman" w:cs="Times New Roman"/>
          <w:sz w:val="24"/>
          <w:szCs w:val="24"/>
          <w:lang w:eastAsia="ru-RU"/>
        </w:rPr>
        <w:t xml:space="preserve">специальности: </w:t>
      </w:r>
      <w:r w:rsidR="001B3C46">
        <w:rPr>
          <w:rFonts w:ascii="Times New Roman" w:eastAsia="Times New Roman" w:hAnsi="Times New Roman" w:cs="Times New Roman"/>
          <w:sz w:val="24"/>
          <w:szCs w:val="24"/>
          <w:lang w:eastAsia="ru-RU"/>
        </w:rPr>
        <w:t>23</w:t>
      </w:r>
      <w:r w:rsidR="003B2761" w:rsidRPr="003B2761">
        <w:rPr>
          <w:rFonts w:ascii="Times New Roman" w:eastAsia="Times New Roman" w:hAnsi="Times New Roman" w:cs="Times New Roman"/>
          <w:sz w:val="24"/>
          <w:szCs w:val="24"/>
          <w:lang w:eastAsia="ru-RU"/>
        </w:rPr>
        <w:t xml:space="preserve">.02.01 </w:t>
      </w:r>
      <w:r w:rsidR="001B3C46">
        <w:rPr>
          <w:rFonts w:ascii="Times New Roman" w:eastAsia="Times New Roman" w:hAnsi="Times New Roman" w:cs="Times New Roman"/>
          <w:sz w:val="24"/>
          <w:szCs w:val="24"/>
          <w:lang w:eastAsia="ru-RU"/>
        </w:rPr>
        <w:t xml:space="preserve">«Организация перевозок и управление на автомобильном транспорте» </w:t>
      </w:r>
      <w:r w:rsidR="001B3C46">
        <w:rPr>
          <w:rFonts w:ascii="Times New Roman" w:eastAsia="Times New Roman" w:hAnsi="Times New Roman" w:cs="Times New Roman"/>
          <w:i/>
          <w:sz w:val="24"/>
          <w:szCs w:val="24"/>
          <w:lang w:eastAsia="ru-RU"/>
        </w:rPr>
        <w:t>Приказ Минобрнауки России от 22.04.2014 N 376(ред. от 01.03</w:t>
      </w:r>
      <w:r w:rsidR="00054784" w:rsidRPr="00361DFB">
        <w:rPr>
          <w:rFonts w:ascii="Times New Roman" w:eastAsia="Times New Roman" w:hAnsi="Times New Roman" w:cs="Times New Roman"/>
          <w:i/>
          <w:sz w:val="24"/>
          <w:szCs w:val="24"/>
          <w:lang w:eastAsia="ru-RU"/>
        </w:rPr>
        <w:t>.2021)</w:t>
      </w:r>
    </w:p>
    <w:p w:rsidR="007A39F2" w:rsidRPr="00361DFB" w:rsidRDefault="007A39F2"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7A39F2" w:rsidRPr="00361DFB" w:rsidRDefault="007A39F2" w:rsidP="00CB7A6D">
      <w:pPr>
        <w:spacing w:after="0" w:line="276" w:lineRule="auto"/>
        <w:jc w:val="both"/>
        <w:rPr>
          <w:rFonts w:ascii="Times New Roman" w:eastAsia="Times New Roman" w:hAnsi="Times New Roman" w:cs="Times New Roman"/>
          <w:b/>
          <w:sz w:val="24"/>
          <w:szCs w:val="24"/>
          <w:lang w:eastAsia="ru-RU"/>
        </w:rPr>
      </w:pPr>
      <w:r w:rsidRPr="00361DFB">
        <w:rPr>
          <w:rFonts w:ascii="Times New Roman" w:eastAsia="Times New Roman" w:hAnsi="Times New Roman" w:cs="Times New Roman"/>
          <w:b/>
          <w:sz w:val="24"/>
          <w:szCs w:val="24"/>
          <w:lang w:eastAsia="ru-RU"/>
        </w:rPr>
        <w:t>1.2. Планируемые результаты освоения дисциплины:</w:t>
      </w:r>
    </w:p>
    <w:p w:rsidR="00D8681E" w:rsidRPr="00361DFB" w:rsidRDefault="007A39F2"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Особое значение дисциплина имеет пр</w:t>
      </w:r>
      <w:r w:rsidR="00D8681E" w:rsidRPr="00361DFB">
        <w:rPr>
          <w:rFonts w:ascii="Times New Roman" w:eastAsia="Times New Roman" w:hAnsi="Times New Roman" w:cs="Times New Roman"/>
          <w:sz w:val="24"/>
          <w:szCs w:val="24"/>
          <w:lang w:eastAsia="ru-RU"/>
        </w:rPr>
        <w:t>и формировании и развитии общих компетенций:</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1. Понимать сущность и социальную значимость своей будущей профессии, проявлять к</w:t>
      </w:r>
      <w:r w:rsidR="00CB7A6D">
        <w:rPr>
          <w:rFonts w:ascii="Times New Roman" w:eastAsia="Times New Roman" w:hAnsi="Times New Roman" w:cs="Times New Roman"/>
          <w:sz w:val="24"/>
          <w:szCs w:val="24"/>
          <w:lang w:eastAsia="ru-RU"/>
        </w:rPr>
        <w:t xml:space="preserve"> </w:t>
      </w:r>
      <w:r w:rsidRPr="003B2761">
        <w:rPr>
          <w:rFonts w:ascii="Times New Roman" w:eastAsia="Times New Roman" w:hAnsi="Times New Roman" w:cs="Times New Roman"/>
          <w:sz w:val="24"/>
          <w:szCs w:val="24"/>
          <w:lang w:eastAsia="ru-RU"/>
        </w:rPr>
        <w:t>ней устойчивый интерес.</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2. Организовывать собственную деятельность, выбирать типовые методы и способы</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выполнения профессиональных задач, оценивать их эффективность и качество.</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3. Принимать решения в стандартных и нестандартных ситуациях и нести за них</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ответственность.</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4. Осуществлять поиск и использование информации, необходимой для эффективного</w:t>
      </w:r>
      <w:r w:rsidR="00CB7A6D">
        <w:rPr>
          <w:rFonts w:ascii="Times New Roman" w:eastAsia="Times New Roman" w:hAnsi="Times New Roman" w:cs="Times New Roman"/>
          <w:sz w:val="24"/>
          <w:szCs w:val="24"/>
          <w:lang w:eastAsia="ru-RU"/>
        </w:rPr>
        <w:t xml:space="preserve"> </w:t>
      </w:r>
      <w:r w:rsidRPr="003B2761">
        <w:rPr>
          <w:rFonts w:ascii="Times New Roman" w:eastAsia="Times New Roman" w:hAnsi="Times New Roman" w:cs="Times New Roman"/>
          <w:sz w:val="24"/>
          <w:szCs w:val="24"/>
          <w:lang w:eastAsia="ru-RU"/>
        </w:rPr>
        <w:t>выполнения профессиональных задач, профессионального и личностного развития.</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B7A6D">
        <w:rPr>
          <w:rFonts w:ascii="Times New Roman" w:eastAsia="Times New Roman" w:hAnsi="Times New Roman" w:cs="Times New Roman"/>
          <w:sz w:val="24"/>
          <w:szCs w:val="24"/>
          <w:lang w:eastAsia="ru-RU"/>
        </w:rPr>
        <w:t xml:space="preserve"> </w:t>
      </w:r>
      <w:r w:rsidRPr="003B2761">
        <w:rPr>
          <w:rFonts w:ascii="Times New Roman" w:eastAsia="Times New Roman" w:hAnsi="Times New Roman" w:cs="Times New Roman"/>
          <w:sz w:val="24"/>
          <w:szCs w:val="24"/>
          <w:lang w:eastAsia="ru-RU"/>
        </w:rPr>
        <w:t>деятельности.</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6. Работать в коллективе и команде, эффективно общ</w:t>
      </w:r>
      <w:r w:rsidR="00224237">
        <w:rPr>
          <w:rFonts w:ascii="Times New Roman" w:eastAsia="Times New Roman" w:hAnsi="Times New Roman" w:cs="Times New Roman"/>
          <w:sz w:val="24"/>
          <w:szCs w:val="24"/>
          <w:lang w:eastAsia="ru-RU"/>
        </w:rPr>
        <w:t>аться с коллегами, руководством.</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7. Брать на себя ответственность з</w:t>
      </w:r>
      <w:r w:rsidR="00CB7A6D">
        <w:rPr>
          <w:rFonts w:ascii="Times New Roman" w:eastAsia="Times New Roman" w:hAnsi="Times New Roman" w:cs="Times New Roman"/>
          <w:sz w:val="24"/>
          <w:szCs w:val="24"/>
          <w:lang w:eastAsia="ru-RU"/>
        </w:rPr>
        <w:t>а работу членов команды (подчинё</w:t>
      </w:r>
      <w:r w:rsidRPr="003B2761">
        <w:rPr>
          <w:rFonts w:ascii="Times New Roman" w:eastAsia="Times New Roman" w:hAnsi="Times New Roman" w:cs="Times New Roman"/>
          <w:sz w:val="24"/>
          <w:szCs w:val="24"/>
          <w:lang w:eastAsia="ru-RU"/>
        </w:rPr>
        <w:t>нных), результат</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выполнения заданий.</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8. Самостоятельно определять задачи профессионального и личностного развития,</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заниматься самообразованием, осознанно планировать повышение квалификации.</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ОК </w:t>
      </w:r>
      <w:r w:rsidR="00CB7A6D">
        <w:rPr>
          <w:rFonts w:ascii="Times New Roman" w:eastAsia="Times New Roman" w:hAnsi="Times New Roman" w:cs="Times New Roman"/>
          <w:sz w:val="24"/>
          <w:szCs w:val="24"/>
          <w:lang w:eastAsia="ru-RU"/>
        </w:rPr>
        <w:t>0</w:t>
      </w:r>
      <w:r w:rsidRPr="003B2761">
        <w:rPr>
          <w:rFonts w:ascii="Times New Roman" w:eastAsia="Times New Roman" w:hAnsi="Times New Roman" w:cs="Times New Roman"/>
          <w:sz w:val="24"/>
          <w:szCs w:val="24"/>
          <w:lang w:eastAsia="ru-RU"/>
        </w:rPr>
        <w:t>9. Ориентироваться в условиях постоянного изменения правовой базы.</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10. Соблюдать основы здорового образа жизни, требования охраны труда.</w:t>
      </w:r>
    </w:p>
    <w:p w:rsidR="003B2761" w:rsidRP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11. Соблюдать деловой этикет, культуру и психолог</w:t>
      </w:r>
      <w:r>
        <w:rPr>
          <w:rFonts w:ascii="Times New Roman" w:eastAsia="Times New Roman" w:hAnsi="Times New Roman" w:cs="Times New Roman"/>
          <w:sz w:val="24"/>
          <w:szCs w:val="24"/>
          <w:lang w:eastAsia="ru-RU"/>
        </w:rPr>
        <w:t xml:space="preserve">ические основы общения, нормы и </w:t>
      </w:r>
      <w:r w:rsidRPr="003B2761">
        <w:rPr>
          <w:rFonts w:ascii="Times New Roman" w:eastAsia="Times New Roman" w:hAnsi="Times New Roman" w:cs="Times New Roman"/>
          <w:sz w:val="24"/>
          <w:szCs w:val="24"/>
          <w:lang w:eastAsia="ru-RU"/>
        </w:rPr>
        <w:t>правила поведения.</w:t>
      </w:r>
    </w:p>
    <w:p w:rsidR="003B2761" w:rsidRDefault="003B2761"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12. Проявлять нетерпимость к коррупционному поведению.</w:t>
      </w:r>
    </w:p>
    <w:p w:rsidR="007A39F2" w:rsidRPr="00361DFB" w:rsidRDefault="004D6002" w:rsidP="00CB7A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ПК2.3Организовывать работу персонала по технологическому обслуживанию перевозочного процесса.</w:t>
      </w:r>
    </w:p>
    <w:p w:rsidR="004D6002" w:rsidRDefault="004D6002" w:rsidP="004D6002">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3.3Применять в профессиональной деятельности основные положения, регулирующие взаимоотношения пользователей транспорта и перевозчика.</w:t>
      </w:r>
    </w:p>
    <w:p w:rsidR="004D6002" w:rsidRDefault="004D6002" w:rsidP="00CB7A6D">
      <w:pPr>
        <w:suppressAutoHyphens/>
        <w:spacing w:after="0" w:line="240" w:lineRule="auto"/>
        <w:ind w:firstLine="709"/>
        <w:jc w:val="both"/>
        <w:rPr>
          <w:rFonts w:ascii="Times New Roman" w:eastAsia="Times New Roman" w:hAnsi="Times New Roman" w:cs="Times New Roman"/>
          <w:sz w:val="24"/>
          <w:szCs w:val="24"/>
          <w:lang w:eastAsia="ru-RU"/>
        </w:rPr>
      </w:pPr>
    </w:p>
    <w:p w:rsidR="004D6002" w:rsidRDefault="004D6002" w:rsidP="00CB7A6D">
      <w:pPr>
        <w:suppressAutoHyphens/>
        <w:spacing w:after="0" w:line="240" w:lineRule="auto"/>
        <w:ind w:firstLine="709"/>
        <w:jc w:val="both"/>
        <w:rPr>
          <w:rFonts w:ascii="Times New Roman" w:eastAsia="Times New Roman" w:hAnsi="Times New Roman" w:cs="Times New Roman"/>
          <w:sz w:val="24"/>
          <w:szCs w:val="24"/>
          <w:lang w:eastAsia="ru-RU"/>
        </w:rPr>
      </w:pPr>
    </w:p>
    <w:p w:rsidR="00712431" w:rsidRPr="00361DFB" w:rsidRDefault="00712431" w:rsidP="00CB7A6D">
      <w:pPr>
        <w:suppressAutoHyphens/>
        <w:spacing w:after="0" w:line="240" w:lineRule="auto"/>
        <w:ind w:firstLine="709"/>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361DFB" w:rsidRDefault="00361DFB" w:rsidP="00CB7A6D">
      <w:pPr>
        <w:suppressAutoHyphens/>
        <w:spacing w:after="0" w:line="240" w:lineRule="auto"/>
        <w:jc w:val="both"/>
        <w:rPr>
          <w:rFonts w:ascii="Times New Roman" w:eastAsia="Times New Roman" w:hAnsi="Times New Roman" w:cs="Times New Roman"/>
          <w:sz w:val="28"/>
          <w:szCs w:val="28"/>
        </w:rPr>
      </w:pPr>
    </w:p>
    <w:p w:rsidR="00681BF4" w:rsidRDefault="00681BF4" w:rsidP="00CB7A6D">
      <w:pPr>
        <w:suppressAutoHyphens/>
        <w:spacing w:after="0" w:line="240" w:lineRule="auto"/>
        <w:jc w:val="both"/>
        <w:rPr>
          <w:rFonts w:ascii="Times New Roman" w:eastAsia="Times New Roman" w:hAnsi="Times New Roman" w:cs="Times New Roman"/>
          <w:sz w:val="28"/>
          <w:szCs w:val="28"/>
        </w:rPr>
      </w:pPr>
    </w:p>
    <w:p w:rsidR="00681BF4" w:rsidRDefault="00681BF4" w:rsidP="00CB7A6D">
      <w:pPr>
        <w:suppressAutoHyphens/>
        <w:spacing w:after="0" w:line="240" w:lineRule="auto"/>
        <w:jc w:val="both"/>
        <w:rPr>
          <w:rFonts w:ascii="Times New Roman" w:eastAsia="Times New Roman" w:hAnsi="Times New Roman" w:cs="Times New Roman"/>
          <w:sz w:val="28"/>
          <w:szCs w:val="28"/>
        </w:rPr>
      </w:pPr>
    </w:p>
    <w:p w:rsidR="00681BF4" w:rsidRDefault="00681BF4" w:rsidP="00CB7A6D">
      <w:pPr>
        <w:suppressAutoHyphens/>
        <w:spacing w:after="0" w:line="240" w:lineRule="auto"/>
        <w:jc w:val="both"/>
        <w:rPr>
          <w:rFonts w:ascii="Times New Roman" w:eastAsia="Times New Roman" w:hAnsi="Times New Roman" w:cs="Times New Roman"/>
          <w:sz w:val="28"/>
          <w:szCs w:val="28"/>
        </w:rPr>
      </w:pPr>
    </w:p>
    <w:p w:rsidR="00681BF4" w:rsidRDefault="00681BF4" w:rsidP="00CB7A6D">
      <w:pPr>
        <w:suppressAutoHyphens/>
        <w:spacing w:after="0" w:line="240" w:lineRule="auto"/>
        <w:jc w:val="both"/>
        <w:rPr>
          <w:rFonts w:ascii="Times New Roman" w:eastAsia="Times New Roman" w:hAnsi="Times New Roman" w:cs="Times New Roman"/>
          <w:sz w:val="28"/>
          <w:szCs w:val="28"/>
        </w:rPr>
      </w:pPr>
    </w:p>
    <w:p w:rsidR="00681BF4" w:rsidRDefault="00681BF4" w:rsidP="00CB7A6D">
      <w:pPr>
        <w:suppressAutoHyphens/>
        <w:spacing w:after="0" w:line="240" w:lineRule="auto"/>
        <w:jc w:val="both"/>
        <w:rPr>
          <w:rFonts w:ascii="Times New Roman" w:eastAsia="Times New Roman" w:hAnsi="Times New Roman" w:cs="Times New Roman"/>
          <w:sz w:val="28"/>
          <w:szCs w:val="28"/>
        </w:rPr>
      </w:pPr>
    </w:p>
    <w:p w:rsidR="00681BF4" w:rsidRPr="000E2D8B" w:rsidRDefault="00681BF4" w:rsidP="00CB7A6D">
      <w:pPr>
        <w:suppressAutoHyphens/>
        <w:spacing w:after="0" w:line="240" w:lineRule="auto"/>
        <w:jc w:val="both"/>
        <w:rPr>
          <w:rFonts w:ascii="Times New Roman" w:eastAsia="Times New Roman" w:hAnsi="Times New Roman" w:cs="Times New Roman"/>
          <w:sz w:val="28"/>
          <w:szCs w:val="28"/>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7708"/>
      </w:tblGrid>
      <w:tr w:rsidR="00005227" w:rsidRPr="00E55D37" w:rsidTr="00681BF4">
        <w:trPr>
          <w:trHeight w:val="649"/>
        </w:trPr>
        <w:tc>
          <w:tcPr>
            <w:tcW w:w="1540" w:type="dxa"/>
            <w:hideMark/>
          </w:tcPr>
          <w:p w:rsidR="00005227" w:rsidRPr="00361DFB" w:rsidRDefault="00005227" w:rsidP="00361DFB">
            <w:pPr>
              <w:suppressAutoHyphens/>
              <w:spacing w:after="0" w:line="240" w:lineRule="auto"/>
              <w:jc w:val="both"/>
              <w:rPr>
                <w:rFonts w:ascii="Times New Roman" w:eastAsia="Times New Roman" w:hAnsi="Times New Roman" w:cs="Times New Roman"/>
                <w:b/>
                <w:bCs/>
                <w:sz w:val="24"/>
                <w:szCs w:val="24"/>
                <w:lang w:eastAsia="ru-RU"/>
              </w:rPr>
            </w:pPr>
            <w:r w:rsidRPr="00361DFB">
              <w:rPr>
                <w:rFonts w:ascii="Times New Roman" w:eastAsia="Times New Roman" w:hAnsi="Times New Roman" w:cs="Times New Roman"/>
                <w:b/>
                <w:bCs/>
                <w:sz w:val="24"/>
                <w:szCs w:val="24"/>
                <w:lang w:eastAsia="ru-RU"/>
              </w:rPr>
              <w:lastRenderedPageBreak/>
              <w:t>Коды результатов</w:t>
            </w:r>
          </w:p>
        </w:tc>
        <w:tc>
          <w:tcPr>
            <w:tcW w:w="7708" w:type="dxa"/>
            <w:hideMark/>
          </w:tcPr>
          <w:p w:rsidR="00005227" w:rsidRPr="00361DFB" w:rsidRDefault="00005227" w:rsidP="00361DFB">
            <w:pPr>
              <w:suppressAutoHyphens/>
              <w:spacing w:after="0" w:line="240" w:lineRule="auto"/>
              <w:jc w:val="both"/>
              <w:rPr>
                <w:rFonts w:ascii="Times New Roman" w:eastAsia="Times New Roman" w:hAnsi="Times New Roman" w:cs="Times New Roman"/>
                <w:b/>
                <w:sz w:val="24"/>
                <w:szCs w:val="24"/>
                <w:lang w:eastAsia="ru-RU"/>
              </w:rPr>
            </w:pPr>
            <w:r w:rsidRPr="00361DFB">
              <w:rPr>
                <w:rFonts w:ascii="Times New Roman" w:eastAsia="Times New Roman" w:hAnsi="Times New Roman" w:cs="Times New Roman"/>
                <w:b/>
                <w:sz w:val="24"/>
                <w:szCs w:val="24"/>
                <w:lang w:eastAsia="ru-RU"/>
              </w:rPr>
              <w:t>Планируемые результаты освоения дисциплины</w:t>
            </w:r>
            <w:r w:rsidR="00712431" w:rsidRPr="00361DFB">
              <w:rPr>
                <w:rFonts w:ascii="Times New Roman" w:eastAsia="Times New Roman" w:hAnsi="Times New Roman" w:cs="Times New Roman"/>
                <w:b/>
                <w:sz w:val="24"/>
                <w:szCs w:val="24"/>
                <w:lang w:eastAsia="ru-RU"/>
              </w:rPr>
              <w:t xml:space="preserve"> включают</w:t>
            </w:r>
            <w:r w:rsidRPr="00361DFB">
              <w:rPr>
                <w:rFonts w:ascii="Times New Roman" w:eastAsia="Times New Roman" w:hAnsi="Times New Roman" w:cs="Times New Roman"/>
                <w:b/>
                <w:sz w:val="24"/>
                <w:szCs w:val="24"/>
                <w:lang w:eastAsia="ru-RU"/>
              </w:rPr>
              <w:t>:</w:t>
            </w:r>
          </w:p>
          <w:p w:rsidR="00005227" w:rsidRPr="00361DFB" w:rsidRDefault="00005227" w:rsidP="00361DFB">
            <w:pPr>
              <w:suppressAutoHyphens/>
              <w:spacing w:after="0" w:line="240" w:lineRule="auto"/>
              <w:ind w:firstLine="709"/>
              <w:jc w:val="both"/>
              <w:rPr>
                <w:rFonts w:ascii="Times New Roman" w:eastAsia="Times New Roman" w:hAnsi="Times New Roman" w:cs="Times New Roman"/>
                <w:sz w:val="24"/>
                <w:szCs w:val="24"/>
                <w:lang w:eastAsia="ru-RU"/>
              </w:rPr>
            </w:pPr>
          </w:p>
        </w:tc>
      </w:tr>
      <w:tr w:rsidR="001E581C" w:rsidRPr="00E55D37" w:rsidTr="00681BF4">
        <w:trPr>
          <w:trHeight w:val="1065"/>
        </w:trPr>
        <w:tc>
          <w:tcPr>
            <w:tcW w:w="1540" w:type="dxa"/>
          </w:tcPr>
          <w:p w:rsidR="001E581C" w:rsidRDefault="001E581C" w:rsidP="00361DFB">
            <w:pPr>
              <w:suppressAutoHyphens/>
              <w:spacing w:after="0" w:line="240" w:lineRule="auto"/>
              <w:jc w:val="both"/>
              <w:rPr>
                <w:rFonts w:ascii="Times New Roman" w:hAnsi="Times New Roman"/>
                <w:bCs/>
                <w:sz w:val="24"/>
                <w:szCs w:val="24"/>
              </w:rPr>
            </w:pPr>
            <w:r w:rsidRPr="00361DFB">
              <w:rPr>
                <w:rFonts w:ascii="Times New Roman" w:hAnsi="Times New Roman"/>
                <w:bCs/>
                <w:sz w:val="24"/>
                <w:szCs w:val="24"/>
              </w:rPr>
              <w:t>ЛР 01</w:t>
            </w:r>
          </w:p>
        </w:tc>
        <w:tc>
          <w:tcPr>
            <w:tcW w:w="7708" w:type="dxa"/>
          </w:tcPr>
          <w:p w:rsidR="001E581C" w:rsidRDefault="001E581C" w:rsidP="00361DFB">
            <w:pPr>
              <w:autoSpaceDE w:val="0"/>
              <w:autoSpaceDN w:val="0"/>
              <w:adjustRightInd w:val="0"/>
              <w:spacing w:after="0" w:line="240" w:lineRule="auto"/>
              <w:jc w:val="both"/>
              <w:rPr>
                <w:rFonts w:ascii="Times New Roman" w:hAnsi="Times New Roman"/>
                <w:bCs/>
                <w:sz w:val="24"/>
                <w:szCs w:val="24"/>
              </w:rPr>
            </w:pPr>
            <w:r w:rsidRPr="00361DFB">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681BF4">
        <w:trPr>
          <w:trHeight w:val="212"/>
        </w:trPr>
        <w:tc>
          <w:tcPr>
            <w:tcW w:w="1540"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eastAsia="Times New Roman" w:hAnsi="Times New Roman" w:cs="Times New Roman"/>
                <w:sz w:val="24"/>
                <w:szCs w:val="24"/>
                <w:lang w:eastAsia="ru-RU"/>
              </w:rPr>
              <w:t>ЛР 04</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681BF4">
        <w:trPr>
          <w:trHeight w:val="212"/>
        </w:trPr>
        <w:tc>
          <w:tcPr>
            <w:tcW w:w="1540"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ЛР 06</w:t>
            </w:r>
          </w:p>
        </w:tc>
        <w:tc>
          <w:tcPr>
            <w:tcW w:w="7708"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w:t>
            </w:r>
            <w:r w:rsidR="00CB7A6D">
              <w:rPr>
                <w:rFonts w:ascii="Times New Roman" w:hAnsi="Times New Roman"/>
                <w:bCs/>
                <w:sz w:val="24"/>
                <w:szCs w:val="24"/>
              </w:rPr>
              <w:t>с другими людьми, достигать в нё</w:t>
            </w:r>
            <w:r w:rsidRPr="00361DFB">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681BF4">
        <w:trPr>
          <w:trHeight w:val="212"/>
        </w:trPr>
        <w:tc>
          <w:tcPr>
            <w:tcW w:w="1540"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ЛР 07</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681BF4">
        <w:trPr>
          <w:trHeight w:val="212"/>
        </w:trPr>
        <w:tc>
          <w:tcPr>
            <w:tcW w:w="1540" w:type="dxa"/>
          </w:tcPr>
          <w:p w:rsidR="00005227" w:rsidRPr="00361DFB" w:rsidRDefault="00005227" w:rsidP="00361DFB">
            <w:pPr>
              <w:suppressAutoHyphens/>
              <w:spacing w:after="0" w:line="240" w:lineRule="auto"/>
              <w:jc w:val="both"/>
              <w:rPr>
                <w:rFonts w:ascii="Times New Roman" w:eastAsia="Times New Roman" w:hAnsi="Times New Roman" w:cs="Times New Roman"/>
                <w:iCs/>
                <w:sz w:val="24"/>
                <w:szCs w:val="24"/>
                <w:lang w:eastAsia="ru-RU"/>
              </w:rPr>
            </w:pPr>
            <w:r w:rsidRPr="00361DFB">
              <w:rPr>
                <w:rFonts w:ascii="Times New Roman" w:eastAsia="Times New Roman" w:hAnsi="Times New Roman" w:cs="Times New Roman"/>
                <w:iCs/>
                <w:sz w:val="24"/>
                <w:szCs w:val="24"/>
                <w:lang w:eastAsia="ru-RU"/>
              </w:rPr>
              <w:t>МР 02</w:t>
            </w:r>
          </w:p>
        </w:tc>
        <w:tc>
          <w:tcPr>
            <w:tcW w:w="7708" w:type="dxa"/>
          </w:tcPr>
          <w:p w:rsidR="00005227" w:rsidRPr="00361DFB" w:rsidRDefault="00005227" w:rsidP="00361DFB">
            <w:pPr>
              <w:autoSpaceDE w:val="0"/>
              <w:autoSpaceDN w:val="0"/>
              <w:adjustRightInd w:val="0"/>
              <w:spacing w:after="0" w:line="240" w:lineRule="auto"/>
              <w:jc w:val="both"/>
              <w:rPr>
                <w:rFonts w:ascii="Times New Roman" w:hAnsi="Times New Roman"/>
                <w:bCs/>
                <w:sz w:val="24"/>
                <w:szCs w:val="24"/>
              </w:rPr>
            </w:pPr>
            <w:r w:rsidRPr="00361DFB">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681BF4">
        <w:trPr>
          <w:trHeight w:val="212"/>
        </w:trPr>
        <w:tc>
          <w:tcPr>
            <w:tcW w:w="1540"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МР 04</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МР 08</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hAnsi="Times New Roman"/>
                <w:bCs/>
                <w:sz w:val="24"/>
                <w:szCs w:val="24"/>
              </w:rPr>
            </w:pPr>
            <w:r w:rsidRPr="00361DFB">
              <w:rPr>
                <w:rFonts w:ascii="Times New Roman" w:hAnsi="Times New Roman"/>
                <w:bCs/>
                <w:sz w:val="24"/>
                <w:szCs w:val="24"/>
              </w:rPr>
              <w:t>МР 09</w:t>
            </w:r>
          </w:p>
        </w:tc>
        <w:tc>
          <w:tcPr>
            <w:tcW w:w="7708" w:type="dxa"/>
          </w:tcPr>
          <w:p w:rsidR="00005227" w:rsidRPr="00361DFB" w:rsidRDefault="00005227" w:rsidP="00361DFB">
            <w:pPr>
              <w:autoSpaceDE w:val="0"/>
              <w:autoSpaceDN w:val="0"/>
              <w:adjustRightInd w:val="0"/>
              <w:spacing w:after="0" w:line="240" w:lineRule="auto"/>
              <w:jc w:val="both"/>
              <w:rPr>
                <w:rFonts w:ascii="Times New Roman" w:hAnsi="Times New Roman"/>
                <w:bCs/>
                <w:sz w:val="24"/>
                <w:szCs w:val="24"/>
              </w:rPr>
            </w:pPr>
            <w:r w:rsidRPr="00361DFB">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bookmarkStart w:id="2" w:name="_Hlk86243808"/>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01</w:t>
            </w:r>
            <w:bookmarkEnd w:id="2"/>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02</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03</w:t>
            </w:r>
          </w:p>
        </w:tc>
        <w:tc>
          <w:tcPr>
            <w:tcW w:w="7708"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умением анализировать т</w:t>
            </w:r>
            <w:r w:rsidR="00CB7A6D">
              <w:rPr>
                <w:rFonts w:ascii="Times New Roman" w:hAnsi="Times New Roman"/>
                <w:bCs/>
                <w:sz w:val="24"/>
                <w:szCs w:val="24"/>
              </w:rPr>
              <w:t>екст с точки зрения наличия в нё</w:t>
            </w:r>
            <w:r w:rsidRPr="00361DFB">
              <w:rPr>
                <w:rFonts w:ascii="Times New Roman" w:hAnsi="Times New Roman"/>
                <w:bCs/>
                <w:sz w:val="24"/>
                <w:szCs w:val="24"/>
              </w:rPr>
              <w:t>м явной и скрытой, основной и второстепенной информации</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04</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05</w:t>
            </w:r>
          </w:p>
        </w:tc>
        <w:tc>
          <w:tcPr>
            <w:tcW w:w="7708"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317BA">
              <w:rPr>
                <w:rFonts w:ascii="Times New Roman" w:hAnsi="Times New Roman"/>
                <w:bCs/>
                <w:sz w:val="24"/>
                <w:szCs w:val="24"/>
              </w:rPr>
              <w:t xml:space="preserve"> </w:t>
            </w:r>
            <w:r w:rsidRPr="00361DFB">
              <w:rPr>
                <w:rFonts w:ascii="Times New Roman" w:hAnsi="Times New Roman"/>
                <w:bCs/>
                <w:sz w:val="24"/>
                <w:szCs w:val="24"/>
              </w:rPr>
              <w:t>б 06</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w:t>
            </w:r>
            <w:r w:rsidR="00E01293">
              <w:rPr>
                <w:rFonts w:ascii="Times New Roman" w:hAnsi="Times New Roman"/>
                <w:bCs/>
                <w:sz w:val="24"/>
                <w:szCs w:val="24"/>
              </w:rPr>
              <w:t xml:space="preserve"> </w:t>
            </w:r>
            <w:r w:rsidRPr="00361DFB">
              <w:rPr>
                <w:rFonts w:ascii="Times New Roman" w:hAnsi="Times New Roman"/>
                <w:bCs/>
                <w:sz w:val="24"/>
                <w:szCs w:val="24"/>
              </w:rPr>
              <w:t>б 07</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 xml:space="preserve">Сформированность умений учитывать исторический, историко-культурный контекст и контекст творчества писателя в процессе </w:t>
            </w:r>
            <w:r w:rsidRPr="00361DFB">
              <w:rPr>
                <w:rFonts w:ascii="Times New Roman" w:hAnsi="Times New Roman"/>
                <w:bCs/>
                <w:sz w:val="24"/>
                <w:szCs w:val="24"/>
              </w:rPr>
              <w:lastRenderedPageBreak/>
              <w:t>анализа художественного произведения</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lastRenderedPageBreak/>
              <w:t>ПР</w:t>
            </w:r>
            <w:r w:rsidR="00E01293">
              <w:rPr>
                <w:rFonts w:ascii="Times New Roman" w:eastAsia="Times New Roman" w:hAnsi="Times New Roman" w:cs="Times New Roman"/>
                <w:sz w:val="24"/>
                <w:szCs w:val="24"/>
                <w:lang w:eastAsia="ru-RU"/>
              </w:rPr>
              <w:t xml:space="preserve"> </w:t>
            </w:r>
            <w:r w:rsidRPr="00361DFB">
              <w:rPr>
                <w:rFonts w:ascii="Times New Roman" w:eastAsia="Times New Roman" w:hAnsi="Times New Roman" w:cs="Times New Roman"/>
                <w:sz w:val="24"/>
                <w:szCs w:val="24"/>
                <w:lang w:eastAsia="ru-RU"/>
              </w:rPr>
              <w:t>б 08</w:t>
            </w:r>
          </w:p>
        </w:tc>
        <w:tc>
          <w:tcPr>
            <w:tcW w:w="7708" w:type="dxa"/>
          </w:tcPr>
          <w:p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Способность выявлять в художественных текстах образы,</w:t>
            </w:r>
            <w:r w:rsidR="00CB7A6D">
              <w:rPr>
                <w:rFonts w:ascii="Times New Roman" w:hAnsi="Times New Roman"/>
                <w:bCs/>
                <w:sz w:val="24"/>
                <w:szCs w:val="24"/>
              </w:rPr>
              <w:t xml:space="preserve"> темы и проблемы и выражать своё отношение к ним в развё</w:t>
            </w:r>
            <w:r w:rsidRPr="00361DFB">
              <w:rPr>
                <w:rFonts w:ascii="Times New Roman" w:hAnsi="Times New Roman"/>
                <w:bCs/>
                <w:sz w:val="24"/>
                <w:szCs w:val="24"/>
              </w:rPr>
              <w:t>рнутых аргументированных устных и письменных высказываниях</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ПР</w:t>
            </w:r>
            <w:r w:rsidR="00E01293">
              <w:rPr>
                <w:rFonts w:ascii="Times New Roman" w:hAnsi="Times New Roman"/>
                <w:bCs/>
                <w:sz w:val="24"/>
                <w:szCs w:val="24"/>
              </w:rPr>
              <w:t xml:space="preserve"> </w:t>
            </w:r>
            <w:r w:rsidRPr="00361DFB">
              <w:rPr>
                <w:rFonts w:ascii="Times New Roman" w:hAnsi="Times New Roman"/>
                <w:bCs/>
                <w:sz w:val="24"/>
                <w:szCs w:val="24"/>
              </w:rPr>
              <w:t>б 09</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Овладение навыками анализа х</w:t>
            </w:r>
            <w:r w:rsidR="00CB7A6D">
              <w:rPr>
                <w:rFonts w:ascii="Times New Roman" w:hAnsi="Times New Roman"/>
                <w:bCs/>
                <w:sz w:val="24"/>
                <w:szCs w:val="24"/>
              </w:rPr>
              <w:t>удожественных произведений с учё</w:t>
            </w:r>
            <w:r w:rsidRPr="00361DFB">
              <w:rPr>
                <w:rFonts w:ascii="Times New Roman" w:hAnsi="Times New Roman"/>
                <w:b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681BF4">
        <w:trPr>
          <w:trHeight w:val="212"/>
        </w:trPr>
        <w:tc>
          <w:tcPr>
            <w:tcW w:w="1540" w:type="dxa"/>
          </w:tcPr>
          <w:p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ПР</w:t>
            </w:r>
            <w:r w:rsidR="00E01293">
              <w:rPr>
                <w:rFonts w:ascii="Times New Roman" w:eastAsia="Times New Roman" w:hAnsi="Times New Roman" w:cs="Times New Roman"/>
                <w:sz w:val="24"/>
                <w:szCs w:val="24"/>
                <w:lang w:eastAsia="ru-RU"/>
              </w:rPr>
              <w:t xml:space="preserve"> </w:t>
            </w:r>
            <w:r w:rsidRPr="00361DFB">
              <w:rPr>
                <w:rFonts w:ascii="Times New Roman" w:eastAsia="Times New Roman" w:hAnsi="Times New Roman" w:cs="Times New Roman"/>
                <w:sz w:val="24"/>
                <w:szCs w:val="24"/>
                <w:lang w:eastAsia="ru-RU"/>
              </w:rPr>
              <w:t>б 10</w:t>
            </w:r>
          </w:p>
        </w:tc>
        <w:tc>
          <w:tcPr>
            <w:tcW w:w="7708" w:type="dxa"/>
          </w:tcPr>
          <w:p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представлений о системе стилей языка художественной литературы</w:t>
            </w:r>
          </w:p>
        </w:tc>
      </w:tr>
    </w:tbl>
    <w:p w:rsidR="00800D47" w:rsidRPr="000E2D8B" w:rsidRDefault="00800D47" w:rsidP="004E5F25">
      <w:pPr>
        <w:suppressAutoHyphens/>
        <w:spacing w:after="0" w:line="240" w:lineRule="auto"/>
        <w:rPr>
          <w:rFonts w:ascii="Times New Roman" w:eastAsia="Times New Roman" w:hAnsi="Times New Roman" w:cs="Times New Roman"/>
          <w:b/>
          <w:sz w:val="28"/>
          <w:szCs w:val="28"/>
          <w:lang w:eastAsia="ru-RU"/>
        </w:rPr>
      </w:pPr>
    </w:p>
    <w:p w:rsidR="00517C9E" w:rsidRPr="004E3473" w:rsidRDefault="00517C9E" w:rsidP="00517C9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rsidR="00517C9E" w:rsidRPr="004E3473" w:rsidRDefault="00517C9E" w:rsidP="00517C9E">
      <w:pPr>
        <w:suppressAutoHyphens/>
        <w:spacing w:after="0" w:line="240" w:lineRule="auto"/>
        <w:ind w:firstLine="709"/>
        <w:jc w:val="center"/>
        <w:rPr>
          <w:rFonts w:ascii="Times New Roman" w:eastAsia="Times New Roman" w:hAnsi="Times New Roman" w:cs="Times New Roman"/>
          <w:b/>
          <w:sz w:val="28"/>
          <w:szCs w:val="28"/>
          <w:lang w:eastAsia="ru-RU"/>
        </w:rPr>
      </w:pPr>
    </w:p>
    <w:p w:rsidR="00517C9E" w:rsidRDefault="003D4516" w:rsidP="00517C9E">
      <w:pPr>
        <w:suppressAutoHyphens/>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w:t>
      </w:r>
      <w:r w:rsidR="00CB7A6D">
        <w:rPr>
          <w:rFonts w:ascii="Times New Roman" w:eastAsia="Times New Roman" w:hAnsi="Times New Roman" w:cs="Times New Roman"/>
          <w:b/>
          <w:sz w:val="28"/>
          <w:szCs w:val="28"/>
          <w:lang w:eastAsia="ru-RU"/>
        </w:rPr>
        <w:t xml:space="preserve"> Объё</w:t>
      </w:r>
      <w:r w:rsidR="00517C9E" w:rsidRPr="004E3473">
        <w:rPr>
          <w:rFonts w:ascii="Times New Roman" w:eastAsia="Times New Roman" w:hAnsi="Times New Roman" w:cs="Times New Roman"/>
          <w:b/>
          <w:sz w:val="28"/>
          <w:szCs w:val="28"/>
          <w:lang w:eastAsia="ru-RU"/>
        </w:rPr>
        <w:t>м учебной дисциплины и виды учебной работы</w:t>
      </w:r>
    </w:p>
    <w:p w:rsidR="00517C9E" w:rsidRPr="004E3473" w:rsidRDefault="00517C9E" w:rsidP="00517C9E">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6"/>
        <w:gridCol w:w="2025"/>
      </w:tblGrid>
      <w:tr w:rsidR="00517C9E" w:rsidRPr="00484961" w:rsidTr="00CB7A6D">
        <w:trPr>
          <w:trHeight w:val="490"/>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b/>
                <w:sz w:val="24"/>
                <w:szCs w:val="24"/>
                <w:lang w:eastAsia="ru-RU"/>
              </w:rPr>
            </w:pPr>
            <w:r w:rsidRPr="00484961">
              <w:rPr>
                <w:rFonts w:ascii="Times New Roman" w:eastAsia="Times New Roman" w:hAnsi="Times New Roman" w:cs="Times New Roman"/>
                <w:b/>
                <w:sz w:val="24"/>
                <w:szCs w:val="24"/>
                <w:lang w:eastAsia="ru-RU"/>
              </w:rPr>
              <w:t>Вид учебной работы</w:t>
            </w:r>
          </w:p>
        </w:tc>
        <w:tc>
          <w:tcPr>
            <w:tcW w:w="1058" w:type="pct"/>
            <w:vAlign w:val="center"/>
          </w:tcPr>
          <w:p w:rsidR="00517C9E" w:rsidRPr="00484961" w:rsidRDefault="00CB7A6D" w:rsidP="00CB7A6D">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Объё</w:t>
            </w:r>
            <w:r w:rsidR="00517C9E" w:rsidRPr="00484961">
              <w:rPr>
                <w:rFonts w:ascii="Times New Roman" w:eastAsia="Times New Roman" w:hAnsi="Times New Roman" w:cs="Times New Roman"/>
                <w:b/>
                <w:iCs/>
                <w:sz w:val="24"/>
                <w:szCs w:val="24"/>
                <w:lang w:eastAsia="ru-RU"/>
              </w:rPr>
              <w:t>м в часах</w:t>
            </w:r>
          </w:p>
        </w:tc>
      </w:tr>
      <w:tr w:rsidR="00517C9E" w:rsidRPr="00484961" w:rsidTr="00CB7A6D">
        <w:trPr>
          <w:trHeight w:val="490"/>
        </w:trPr>
        <w:tc>
          <w:tcPr>
            <w:tcW w:w="3942" w:type="pct"/>
            <w:vAlign w:val="center"/>
          </w:tcPr>
          <w:p w:rsidR="00517C9E" w:rsidRPr="00484961" w:rsidRDefault="00CB7A6D" w:rsidP="00CB7A6D">
            <w:pPr>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Объё</w:t>
            </w:r>
            <w:r w:rsidR="00517C9E" w:rsidRPr="00484961">
              <w:rPr>
                <w:rFonts w:ascii="Times New Roman" w:eastAsia="Times New Roman" w:hAnsi="Times New Roman" w:cs="Times New Roman"/>
                <w:b/>
                <w:sz w:val="24"/>
                <w:szCs w:val="24"/>
                <w:lang w:eastAsia="ru-RU"/>
              </w:rPr>
              <w:t>м образовательной программы учебной дисциплины</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b/>
                <w:bCs/>
                <w:iCs/>
                <w:sz w:val="24"/>
                <w:szCs w:val="24"/>
                <w:lang w:eastAsia="ru-RU"/>
              </w:rPr>
            </w:pPr>
            <w:r w:rsidRPr="00484961">
              <w:rPr>
                <w:rFonts w:ascii="Times New Roman" w:eastAsia="Times New Roman" w:hAnsi="Times New Roman" w:cs="Times New Roman"/>
                <w:b/>
                <w:bCs/>
                <w:iCs/>
                <w:sz w:val="24"/>
                <w:szCs w:val="24"/>
                <w:lang w:eastAsia="ru-RU"/>
              </w:rPr>
              <w:t>117</w:t>
            </w:r>
          </w:p>
        </w:tc>
      </w:tr>
      <w:tr w:rsidR="00517C9E" w:rsidRPr="00484961" w:rsidTr="00CB7A6D">
        <w:trPr>
          <w:trHeight w:val="336"/>
        </w:trPr>
        <w:tc>
          <w:tcPr>
            <w:tcW w:w="3942" w:type="pct"/>
            <w:tcBorders>
              <w:right w:val="single" w:sz="4" w:space="0" w:color="auto"/>
            </w:tcBorders>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517C9E" w:rsidRPr="00484961" w:rsidRDefault="00517C9E" w:rsidP="00CB7A6D">
            <w:pPr>
              <w:suppressAutoHyphens/>
              <w:spacing w:after="0" w:line="240" w:lineRule="auto"/>
              <w:rPr>
                <w:rFonts w:ascii="Times New Roman" w:eastAsia="Times New Roman" w:hAnsi="Times New Roman" w:cs="Times New Roman"/>
                <w:iCs/>
                <w:sz w:val="24"/>
                <w:szCs w:val="24"/>
                <w:lang w:eastAsia="ru-RU"/>
              </w:rPr>
            </w:pPr>
          </w:p>
        </w:tc>
      </w:tr>
      <w:tr w:rsidR="00517C9E" w:rsidRPr="00484961" w:rsidTr="00CB7A6D">
        <w:trPr>
          <w:trHeight w:val="336"/>
        </w:trPr>
        <w:tc>
          <w:tcPr>
            <w:tcW w:w="3942" w:type="pct"/>
            <w:tcBorders>
              <w:right w:val="single" w:sz="4" w:space="0" w:color="auto"/>
            </w:tcBorders>
            <w:vAlign w:val="center"/>
          </w:tcPr>
          <w:p w:rsidR="00517C9E" w:rsidRPr="00484961" w:rsidRDefault="00517C9E" w:rsidP="00CB7A6D">
            <w:pPr>
              <w:spacing w:after="0" w:line="240" w:lineRule="auto"/>
              <w:ind w:firstLine="731"/>
              <w:rPr>
                <w:rFonts w:ascii="Times New Roman" w:hAnsi="Times New Roman"/>
                <w:sz w:val="24"/>
                <w:szCs w:val="24"/>
                <w:lang w:eastAsia="ru-RU"/>
              </w:rPr>
            </w:pPr>
            <w:r w:rsidRPr="00484961">
              <w:rPr>
                <w:rFonts w:ascii="Times New Roman" w:hAnsi="Times New Roman"/>
                <w:sz w:val="24"/>
                <w:szCs w:val="24"/>
                <w:lang w:eastAsia="ru-RU"/>
              </w:rPr>
              <w:t xml:space="preserve">1. Основное содержание </w:t>
            </w:r>
          </w:p>
        </w:tc>
        <w:tc>
          <w:tcPr>
            <w:tcW w:w="1058" w:type="pct"/>
            <w:tcBorders>
              <w:left w:val="single" w:sz="4" w:space="0" w:color="auto"/>
            </w:tcBorders>
            <w:vAlign w:val="center"/>
          </w:tcPr>
          <w:p w:rsidR="00517C9E" w:rsidRPr="00484961" w:rsidRDefault="00517C9E" w:rsidP="00CB7A6D">
            <w:pPr>
              <w:spacing w:after="0" w:line="240" w:lineRule="auto"/>
              <w:jc w:val="center"/>
              <w:rPr>
                <w:rFonts w:ascii="Times New Roman" w:hAnsi="Times New Roman"/>
                <w:b/>
                <w:bCs/>
                <w:sz w:val="24"/>
                <w:szCs w:val="24"/>
                <w:lang w:eastAsia="ru-RU"/>
              </w:rPr>
            </w:pPr>
            <w:r w:rsidRPr="00484961">
              <w:rPr>
                <w:rFonts w:ascii="Times New Roman" w:hAnsi="Times New Roman"/>
                <w:b/>
                <w:bCs/>
                <w:sz w:val="24"/>
                <w:szCs w:val="24"/>
                <w:lang w:eastAsia="ru-RU"/>
              </w:rPr>
              <w:t>92</w:t>
            </w:r>
          </w:p>
        </w:tc>
      </w:tr>
      <w:tr w:rsidR="00517C9E" w:rsidRPr="00484961" w:rsidTr="00CB7A6D">
        <w:trPr>
          <w:trHeight w:val="336"/>
        </w:trPr>
        <w:tc>
          <w:tcPr>
            <w:tcW w:w="3942" w:type="pct"/>
            <w:tcBorders>
              <w:right w:val="single" w:sz="4" w:space="0" w:color="auto"/>
            </w:tcBorders>
            <w:vAlign w:val="center"/>
          </w:tcPr>
          <w:p w:rsidR="00517C9E" w:rsidRPr="00484961" w:rsidRDefault="00517C9E" w:rsidP="00CB7A6D">
            <w:pPr>
              <w:spacing w:after="0" w:line="240" w:lineRule="auto"/>
              <w:rPr>
                <w:rFonts w:ascii="Times New Roman" w:hAnsi="Times New Roman"/>
                <w:sz w:val="24"/>
                <w:szCs w:val="24"/>
                <w:lang w:eastAsia="ru-RU"/>
              </w:rPr>
            </w:pPr>
            <w:r w:rsidRPr="00484961">
              <w:rPr>
                <w:rFonts w:ascii="Times New Roman" w:hAnsi="Times New Roman"/>
                <w:sz w:val="24"/>
                <w:szCs w:val="24"/>
                <w:lang w:eastAsia="ru-RU"/>
              </w:rPr>
              <w:t xml:space="preserve">            в т. ч.:</w:t>
            </w:r>
          </w:p>
        </w:tc>
        <w:tc>
          <w:tcPr>
            <w:tcW w:w="1058" w:type="pct"/>
            <w:tcBorders>
              <w:left w:val="single" w:sz="4" w:space="0" w:color="auto"/>
            </w:tcBorders>
            <w:vAlign w:val="center"/>
          </w:tcPr>
          <w:p w:rsidR="00517C9E" w:rsidRPr="00484961" w:rsidRDefault="00517C9E" w:rsidP="00CB7A6D">
            <w:pPr>
              <w:spacing w:after="0" w:line="240" w:lineRule="auto"/>
              <w:rPr>
                <w:rFonts w:ascii="Times New Roman" w:hAnsi="Times New Roman"/>
                <w:sz w:val="24"/>
                <w:szCs w:val="24"/>
                <w:lang w:eastAsia="ru-RU"/>
              </w:rPr>
            </w:pPr>
          </w:p>
        </w:tc>
      </w:tr>
      <w:tr w:rsidR="00517C9E" w:rsidRPr="00484961" w:rsidTr="00CB7A6D">
        <w:trPr>
          <w:trHeight w:val="490"/>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теоретическое обучение</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w:t>
            </w:r>
            <w:r w:rsidRPr="00484961">
              <w:rPr>
                <w:rFonts w:ascii="Times New Roman" w:eastAsia="Times New Roman" w:hAnsi="Times New Roman" w:cs="Times New Roman"/>
                <w:iCs/>
                <w:sz w:val="24"/>
                <w:szCs w:val="24"/>
                <w:lang w:eastAsia="ru-RU"/>
              </w:rPr>
              <w:t>6</w:t>
            </w:r>
          </w:p>
        </w:tc>
      </w:tr>
      <w:tr w:rsidR="00517C9E" w:rsidRPr="00484961" w:rsidTr="00CB7A6D">
        <w:trPr>
          <w:trHeight w:val="490"/>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практические занятия</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Pr="00484961">
              <w:rPr>
                <w:rFonts w:ascii="Times New Roman" w:eastAsia="Times New Roman" w:hAnsi="Times New Roman" w:cs="Times New Roman"/>
                <w:iCs/>
                <w:sz w:val="24"/>
                <w:szCs w:val="24"/>
                <w:lang w:eastAsia="ru-RU"/>
              </w:rPr>
              <w:t>6</w:t>
            </w:r>
          </w:p>
        </w:tc>
      </w:tr>
      <w:tr w:rsidR="00517C9E" w:rsidRPr="00484961" w:rsidTr="00CB7A6D">
        <w:trPr>
          <w:trHeight w:val="490"/>
        </w:trPr>
        <w:tc>
          <w:tcPr>
            <w:tcW w:w="3942" w:type="pct"/>
            <w:vAlign w:val="center"/>
          </w:tcPr>
          <w:p w:rsidR="00517C9E" w:rsidRPr="00484961" w:rsidRDefault="00517C9E" w:rsidP="00CB7A6D">
            <w:pPr>
              <w:numPr>
                <w:ilvl w:val="0"/>
                <w:numId w:val="31"/>
              </w:numPr>
              <w:suppressAutoHyphens/>
              <w:spacing w:after="0" w:line="240" w:lineRule="auto"/>
              <w:rPr>
                <w:rFonts w:ascii="Times New Roman" w:eastAsia="Times New Roman" w:hAnsi="Times New Roman" w:cs="Times New Roman"/>
                <w:b/>
                <w:sz w:val="24"/>
                <w:szCs w:val="24"/>
                <w:lang w:eastAsia="ru-RU"/>
              </w:rPr>
            </w:pPr>
            <w:r w:rsidRPr="00484961">
              <w:rPr>
                <w:rFonts w:ascii="Times New Roman" w:eastAsia="Times New Roman" w:hAnsi="Times New Roman" w:cs="Times New Roman"/>
                <w:b/>
                <w:sz w:val="24"/>
                <w:szCs w:val="24"/>
                <w:lang w:eastAsia="ru-RU"/>
              </w:rPr>
              <w:t>Профессионально ориентированное содержание</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b/>
                <w:bCs/>
                <w:iCs/>
                <w:sz w:val="24"/>
                <w:szCs w:val="24"/>
                <w:lang w:eastAsia="ru-RU"/>
              </w:rPr>
            </w:pPr>
            <w:r w:rsidRPr="00484961">
              <w:rPr>
                <w:rFonts w:ascii="Times New Roman" w:eastAsia="Times New Roman" w:hAnsi="Times New Roman" w:cs="Times New Roman"/>
                <w:b/>
                <w:bCs/>
                <w:iCs/>
                <w:sz w:val="24"/>
                <w:szCs w:val="24"/>
                <w:lang w:eastAsia="ru-RU"/>
              </w:rPr>
              <w:t>25</w:t>
            </w:r>
          </w:p>
        </w:tc>
      </w:tr>
      <w:tr w:rsidR="00517C9E" w:rsidRPr="00484961" w:rsidTr="00CB7A6D">
        <w:trPr>
          <w:trHeight w:val="490"/>
        </w:trPr>
        <w:tc>
          <w:tcPr>
            <w:tcW w:w="5000" w:type="pct"/>
            <w:gridSpan w:val="2"/>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sz w:val="24"/>
                <w:szCs w:val="24"/>
                <w:lang w:eastAsia="ru-RU"/>
              </w:rPr>
              <w:t>в т. ч.:</w:t>
            </w:r>
          </w:p>
        </w:tc>
      </w:tr>
      <w:tr w:rsidR="00517C9E" w:rsidRPr="00484961" w:rsidTr="00CB7A6D">
        <w:trPr>
          <w:trHeight w:val="490"/>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теоретическое обучение</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iCs/>
                <w:sz w:val="24"/>
                <w:szCs w:val="24"/>
                <w:lang w:eastAsia="ru-RU"/>
              </w:rPr>
              <w:t>21</w:t>
            </w:r>
          </w:p>
        </w:tc>
      </w:tr>
      <w:tr w:rsidR="00517C9E" w:rsidRPr="00484961" w:rsidTr="00CB7A6D">
        <w:trPr>
          <w:trHeight w:val="490"/>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Практические занятия</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iCs/>
                <w:sz w:val="24"/>
                <w:szCs w:val="24"/>
                <w:lang w:eastAsia="ru-RU"/>
              </w:rPr>
              <w:t>4</w:t>
            </w:r>
          </w:p>
        </w:tc>
      </w:tr>
      <w:tr w:rsidR="00517C9E" w:rsidRPr="00484961" w:rsidTr="00CB7A6D">
        <w:trPr>
          <w:trHeight w:val="331"/>
        </w:trPr>
        <w:tc>
          <w:tcPr>
            <w:tcW w:w="3942"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i/>
                <w:sz w:val="24"/>
                <w:szCs w:val="24"/>
                <w:lang w:eastAsia="ru-RU"/>
              </w:rPr>
            </w:pPr>
            <w:r w:rsidRPr="00484961">
              <w:rPr>
                <w:rFonts w:ascii="Times New Roman" w:eastAsia="Times New Roman" w:hAnsi="Times New Roman" w:cs="Times New Roman"/>
                <w:b/>
                <w:iCs/>
                <w:sz w:val="24"/>
                <w:szCs w:val="24"/>
                <w:lang w:eastAsia="ru-RU"/>
              </w:rPr>
              <w:t>Промежуточная атт</w:t>
            </w:r>
            <w:r w:rsidR="00CB7A6D">
              <w:rPr>
                <w:rFonts w:ascii="Times New Roman" w:eastAsia="Times New Roman" w:hAnsi="Times New Roman" w:cs="Times New Roman"/>
                <w:b/>
                <w:iCs/>
                <w:sz w:val="24"/>
                <w:szCs w:val="24"/>
                <w:lang w:eastAsia="ru-RU"/>
              </w:rPr>
              <w:t>естация (дифференцированный зачё</w:t>
            </w:r>
            <w:r w:rsidRPr="00484961">
              <w:rPr>
                <w:rFonts w:ascii="Times New Roman" w:eastAsia="Times New Roman" w:hAnsi="Times New Roman" w:cs="Times New Roman"/>
                <w:b/>
                <w:iCs/>
                <w:sz w:val="24"/>
                <w:szCs w:val="24"/>
                <w:lang w:eastAsia="ru-RU"/>
              </w:rPr>
              <w:t>т)</w:t>
            </w:r>
          </w:p>
        </w:tc>
        <w:tc>
          <w:tcPr>
            <w:tcW w:w="1058" w:type="pct"/>
            <w:vAlign w:val="center"/>
          </w:tcPr>
          <w:p w:rsidR="00517C9E" w:rsidRPr="00484961" w:rsidRDefault="00517C9E" w:rsidP="00CB7A6D">
            <w:pPr>
              <w:suppressAutoHyphens/>
              <w:spacing w:after="0" w:line="240" w:lineRule="auto"/>
              <w:ind w:firstLine="709"/>
              <w:rPr>
                <w:rFonts w:ascii="Times New Roman" w:eastAsia="Times New Roman" w:hAnsi="Times New Roman" w:cs="Times New Roman"/>
                <w:b/>
                <w:bCs/>
                <w:iCs/>
                <w:sz w:val="24"/>
                <w:szCs w:val="24"/>
                <w:lang w:eastAsia="ru-RU"/>
              </w:rPr>
            </w:pPr>
          </w:p>
        </w:tc>
      </w:tr>
    </w:tbl>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E5F25">
          <w:footerReference w:type="default" r:id="rId11"/>
          <w:pgSz w:w="11906" w:h="16838"/>
          <w:pgMar w:top="1134" w:right="850" w:bottom="284" w:left="1701" w:header="708" w:footer="708" w:gutter="0"/>
          <w:cols w:space="720"/>
          <w:titlePg/>
          <w:docGrid w:linePitch="299"/>
        </w:sectPr>
      </w:pPr>
    </w:p>
    <w:p w:rsidR="00F241E3" w:rsidRDefault="00F241E3" w:rsidP="00361DFB">
      <w:pPr>
        <w:pStyle w:val="a8"/>
        <w:numPr>
          <w:ilvl w:val="1"/>
          <w:numId w:val="16"/>
        </w:numPr>
        <w:spacing w:after="0" w:line="240" w:lineRule="auto"/>
        <w:jc w:val="center"/>
        <w:rPr>
          <w:rFonts w:ascii="Times New Roman" w:hAnsi="Times New Roman"/>
          <w:b/>
          <w:sz w:val="24"/>
          <w:szCs w:val="24"/>
          <w:lang w:eastAsia="ru-RU"/>
        </w:rPr>
      </w:pPr>
      <w:r w:rsidRPr="00443397">
        <w:rPr>
          <w:rFonts w:ascii="Times New Roman" w:hAnsi="Times New Roman"/>
          <w:b/>
          <w:sz w:val="24"/>
          <w:szCs w:val="24"/>
          <w:lang w:eastAsia="ru-RU"/>
        </w:rPr>
        <w:lastRenderedPageBreak/>
        <w:t>Тематический план и содержание учебной дисциплины</w:t>
      </w:r>
    </w:p>
    <w:tbl>
      <w:tblPr>
        <w:tblStyle w:val="1d"/>
        <w:tblW w:w="0" w:type="auto"/>
        <w:tblLook w:val="04A0"/>
      </w:tblPr>
      <w:tblGrid>
        <w:gridCol w:w="1376"/>
        <w:gridCol w:w="8893"/>
        <w:gridCol w:w="1956"/>
        <w:gridCol w:w="2479"/>
      </w:tblGrid>
      <w:tr w:rsidR="00CA6FCA" w:rsidRPr="00884767" w:rsidTr="00CB7A6D">
        <w:tc>
          <w:tcPr>
            <w:tcW w:w="1376" w:type="dxa"/>
          </w:tcPr>
          <w:p w:rsidR="00CA6FCA" w:rsidRPr="00884767" w:rsidRDefault="00CA6FCA" w:rsidP="00CB7A6D">
            <w:pPr>
              <w:jc w:val="center"/>
              <w:rPr>
                <w:b/>
                <w:sz w:val="24"/>
                <w:szCs w:val="24"/>
              </w:rPr>
            </w:pPr>
            <w:r w:rsidRPr="00884767">
              <w:rPr>
                <w:b/>
                <w:bCs/>
                <w:sz w:val="24"/>
                <w:szCs w:val="24"/>
              </w:rPr>
              <w:t>№ раздела, темы</w:t>
            </w:r>
          </w:p>
        </w:tc>
        <w:tc>
          <w:tcPr>
            <w:tcW w:w="8893" w:type="dxa"/>
          </w:tcPr>
          <w:p w:rsidR="00CA6FCA" w:rsidRPr="00884767" w:rsidRDefault="00CA6FCA" w:rsidP="00CB7A6D">
            <w:pPr>
              <w:jc w:val="center"/>
              <w:rPr>
                <w:b/>
                <w:sz w:val="24"/>
                <w:szCs w:val="24"/>
              </w:rPr>
            </w:pPr>
            <w:r w:rsidRPr="00884767">
              <w:rPr>
                <w:b/>
                <w:bCs/>
                <w:sz w:val="24"/>
                <w:szCs w:val="24"/>
              </w:rPr>
              <w:t>Содержание учебного материала</w:t>
            </w:r>
          </w:p>
        </w:tc>
        <w:tc>
          <w:tcPr>
            <w:tcW w:w="1956" w:type="dxa"/>
          </w:tcPr>
          <w:p w:rsidR="00CA6FCA" w:rsidRPr="00884767" w:rsidRDefault="00CB7A6D" w:rsidP="00CB7A6D">
            <w:pPr>
              <w:suppressAutoHyphens/>
              <w:spacing w:line="276" w:lineRule="auto"/>
              <w:jc w:val="center"/>
              <w:rPr>
                <w:b/>
                <w:bCs/>
                <w:sz w:val="24"/>
                <w:szCs w:val="24"/>
              </w:rPr>
            </w:pPr>
            <w:r>
              <w:rPr>
                <w:b/>
                <w:bCs/>
                <w:sz w:val="24"/>
                <w:szCs w:val="24"/>
              </w:rPr>
              <w:t>Объё</w:t>
            </w:r>
            <w:r w:rsidR="00CA6FCA" w:rsidRPr="00884767">
              <w:rPr>
                <w:b/>
                <w:bCs/>
                <w:sz w:val="24"/>
                <w:szCs w:val="24"/>
              </w:rPr>
              <w:t>м</w:t>
            </w:r>
          </w:p>
          <w:p w:rsidR="00CA6FCA" w:rsidRPr="00884767" w:rsidRDefault="00CA6FCA" w:rsidP="00CB7A6D">
            <w:pPr>
              <w:jc w:val="center"/>
              <w:rPr>
                <w:b/>
                <w:sz w:val="24"/>
                <w:szCs w:val="24"/>
              </w:rPr>
            </w:pPr>
            <w:r w:rsidRPr="00884767">
              <w:rPr>
                <w:b/>
                <w:bCs/>
                <w:sz w:val="24"/>
                <w:szCs w:val="24"/>
              </w:rPr>
              <w:t>в часах</w:t>
            </w:r>
          </w:p>
        </w:tc>
        <w:tc>
          <w:tcPr>
            <w:tcW w:w="2479" w:type="dxa"/>
          </w:tcPr>
          <w:p w:rsidR="00CA6FCA" w:rsidRPr="00884767" w:rsidRDefault="00CA6FCA" w:rsidP="00CB7A6D">
            <w:pPr>
              <w:suppressAutoHyphens/>
              <w:spacing w:line="276" w:lineRule="auto"/>
              <w:jc w:val="center"/>
              <w:rPr>
                <w:b/>
                <w:bCs/>
                <w:color w:val="000000" w:themeColor="text1"/>
                <w:sz w:val="24"/>
                <w:szCs w:val="24"/>
              </w:rPr>
            </w:pPr>
            <w:r w:rsidRPr="00884767">
              <w:rPr>
                <w:b/>
                <w:bCs/>
                <w:color w:val="000000" w:themeColor="text1"/>
                <w:sz w:val="24"/>
                <w:szCs w:val="24"/>
              </w:rPr>
              <w:t>Коды общих компетенций</w:t>
            </w:r>
          </w:p>
          <w:p w:rsidR="00CA6FCA" w:rsidRPr="00884767" w:rsidRDefault="00CA6FCA" w:rsidP="00CB7A6D">
            <w:pPr>
              <w:jc w:val="center"/>
              <w:rPr>
                <w:b/>
                <w:bCs/>
                <w:sz w:val="24"/>
                <w:szCs w:val="24"/>
              </w:rPr>
            </w:pPr>
            <w:r w:rsidRPr="00884767">
              <w:rPr>
                <w:b/>
                <w:bCs/>
                <w:color w:val="000000" w:themeColor="text1"/>
                <w:sz w:val="24"/>
                <w:szCs w:val="24"/>
              </w:rPr>
              <w:t xml:space="preserve">(указанных в разделе 1.2) </w:t>
            </w:r>
            <w:r w:rsidRPr="00884767">
              <w:rPr>
                <w:b/>
                <w:bCs/>
                <w:sz w:val="24"/>
                <w:szCs w:val="24"/>
              </w:rPr>
              <w:t>и личностных метапредметных, предметных результатов, формированию которых способствует элемент программы</w:t>
            </w:r>
          </w:p>
          <w:p w:rsidR="00CA6FCA" w:rsidRPr="00884767" w:rsidRDefault="00CA6FCA" w:rsidP="00CB7A6D">
            <w:pPr>
              <w:jc w:val="center"/>
              <w:rPr>
                <w:b/>
                <w:sz w:val="24"/>
                <w:szCs w:val="24"/>
              </w:rPr>
            </w:pPr>
          </w:p>
        </w:tc>
      </w:tr>
      <w:tr w:rsidR="00CA6FCA" w:rsidRPr="00884767" w:rsidTr="00CB7A6D">
        <w:tc>
          <w:tcPr>
            <w:tcW w:w="1376" w:type="dxa"/>
          </w:tcPr>
          <w:p w:rsidR="00CA6FCA" w:rsidRPr="00884767" w:rsidRDefault="00CA6FCA" w:rsidP="00CB7A6D">
            <w:pPr>
              <w:jc w:val="center"/>
              <w:rPr>
                <w:b/>
                <w:bCs/>
                <w:sz w:val="24"/>
                <w:szCs w:val="24"/>
              </w:rPr>
            </w:pPr>
          </w:p>
        </w:tc>
        <w:tc>
          <w:tcPr>
            <w:tcW w:w="8893" w:type="dxa"/>
          </w:tcPr>
          <w:p w:rsidR="00CA6FCA" w:rsidRPr="00884767" w:rsidRDefault="00CA6FCA" w:rsidP="00CB7A6D">
            <w:pPr>
              <w:rPr>
                <w:b/>
                <w:bCs/>
                <w:sz w:val="24"/>
                <w:szCs w:val="24"/>
              </w:rPr>
            </w:pPr>
            <w:r w:rsidRPr="00884767">
              <w:rPr>
                <w:b/>
                <w:bCs/>
                <w:sz w:val="24"/>
                <w:szCs w:val="24"/>
              </w:rPr>
              <w:t>Введение</w:t>
            </w:r>
          </w:p>
        </w:tc>
        <w:tc>
          <w:tcPr>
            <w:tcW w:w="1956" w:type="dxa"/>
          </w:tcPr>
          <w:p w:rsidR="00CA6FCA" w:rsidRPr="00884767" w:rsidRDefault="00CA6FCA" w:rsidP="00CB7A6D">
            <w:pPr>
              <w:suppressAutoHyphens/>
              <w:spacing w:line="276" w:lineRule="auto"/>
              <w:jc w:val="center"/>
              <w:rPr>
                <w:b/>
                <w:bCs/>
                <w:sz w:val="24"/>
                <w:szCs w:val="24"/>
              </w:rPr>
            </w:pPr>
            <w:r w:rsidRPr="00884767">
              <w:rPr>
                <w:b/>
                <w:bCs/>
                <w:sz w:val="24"/>
                <w:szCs w:val="24"/>
              </w:rPr>
              <w:t>2</w:t>
            </w:r>
          </w:p>
        </w:tc>
        <w:tc>
          <w:tcPr>
            <w:tcW w:w="2479" w:type="dxa"/>
          </w:tcPr>
          <w:p w:rsidR="00CA6FCA" w:rsidRPr="00884767" w:rsidRDefault="00CA6FCA" w:rsidP="00CB7A6D">
            <w:pPr>
              <w:suppressAutoHyphens/>
              <w:spacing w:line="276" w:lineRule="auto"/>
              <w:jc w:val="center"/>
              <w:rPr>
                <w:b/>
                <w:bCs/>
                <w:sz w:val="24"/>
                <w:szCs w:val="24"/>
                <w:highlight w:val="cyan"/>
              </w:rPr>
            </w:pPr>
          </w:p>
        </w:tc>
      </w:tr>
      <w:tr w:rsidR="00CA6FCA" w:rsidRPr="00884767" w:rsidTr="00CB7A6D">
        <w:tc>
          <w:tcPr>
            <w:tcW w:w="1376" w:type="dxa"/>
          </w:tcPr>
          <w:p w:rsidR="00CA6FCA" w:rsidRPr="00884767" w:rsidRDefault="00CA6FCA" w:rsidP="00CB7A6D">
            <w:pPr>
              <w:jc w:val="center"/>
              <w:rPr>
                <w:b/>
                <w:bCs/>
                <w:sz w:val="24"/>
                <w:szCs w:val="24"/>
              </w:rPr>
            </w:pPr>
          </w:p>
        </w:tc>
        <w:tc>
          <w:tcPr>
            <w:tcW w:w="8893" w:type="dxa"/>
          </w:tcPr>
          <w:p w:rsidR="00CA6FCA" w:rsidRPr="00884767" w:rsidRDefault="00CA6FCA" w:rsidP="00A8386D">
            <w:pPr>
              <w:jc w:val="both"/>
              <w:rPr>
                <w:bCs/>
                <w:sz w:val="24"/>
                <w:szCs w:val="24"/>
              </w:rPr>
            </w:pPr>
            <w:r w:rsidRPr="00177A37">
              <w:rPr>
                <w:b/>
                <w:bCs/>
                <w:sz w:val="24"/>
                <w:szCs w:val="24"/>
              </w:rPr>
              <w:t>Лекционное занятие</w:t>
            </w:r>
            <w:r w:rsidR="0013124E">
              <w:rPr>
                <w:bCs/>
                <w:sz w:val="24"/>
                <w:szCs w:val="24"/>
              </w:rPr>
              <w:t xml:space="preserve">. </w:t>
            </w:r>
            <w:r w:rsidRPr="00884767">
              <w:rPr>
                <w:bCs/>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w:t>
            </w:r>
            <w:r w:rsidR="00CB7A6D">
              <w:rPr>
                <w:bCs/>
                <w:sz w:val="24"/>
                <w:szCs w:val="24"/>
              </w:rPr>
              <w:t xml:space="preserve">обытность русской литературы (с </w:t>
            </w:r>
            <w:r w:rsidRPr="00884767">
              <w:rPr>
                <w:bCs/>
                <w:sz w:val="24"/>
                <w:szCs w:val="24"/>
              </w:rPr>
              <w:t xml:space="preserve">обобщением ранее изученного материала). </w:t>
            </w:r>
          </w:p>
        </w:tc>
        <w:tc>
          <w:tcPr>
            <w:tcW w:w="1956" w:type="dxa"/>
          </w:tcPr>
          <w:p w:rsidR="00CA6FCA" w:rsidRPr="00884767" w:rsidRDefault="00CA6FCA" w:rsidP="00CB7A6D">
            <w:pPr>
              <w:suppressAutoHyphens/>
              <w:spacing w:line="276" w:lineRule="auto"/>
              <w:jc w:val="center"/>
              <w:rPr>
                <w:sz w:val="24"/>
                <w:szCs w:val="24"/>
              </w:rPr>
            </w:pPr>
            <w:r w:rsidRPr="00884767">
              <w:rPr>
                <w:sz w:val="24"/>
                <w:szCs w:val="24"/>
              </w:rPr>
              <w:t>2</w:t>
            </w:r>
          </w:p>
        </w:tc>
        <w:tc>
          <w:tcPr>
            <w:tcW w:w="2479" w:type="dxa"/>
            <w:vMerge w:val="restart"/>
          </w:tcPr>
          <w:p w:rsidR="00CA6FCA" w:rsidRPr="00884767" w:rsidRDefault="00CA6FCA" w:rsidP="00CB7A6D">
            <w:pPr>
              <w:suppressAutoHyphens/>
              <w:spacing w:line="276" w:lineRule="auto"/>
              <w:jc w:val="both"/>
              <w:rPr>
                <w:bCs/>
                <w:sz w:val="24"/>
                <w:szCs w:val="24"/>
              </w:rPr>
            </w:pPr>
            <w:r w:rsidRPr="00884767">
              <w:rPr>
                <w:bCs/>
                <w:sz w:val="24"/>
                <w:szCs w:val="24"/>
              </w:rPr>
              <w:t>ПР</w:t>
            </w:r>
            <w:r w:rsidR="00E01293">
              <w:rPr>
                <w:bCs/>
                <w:sz w:val="24"/>
                <w:szCs w:val="24"/>
              </w:rPr>
              <w:t xml:space="preserve"> </w:t>
            </w:r>
            <w:r w:rsidRPr="00884767">
              <w:rPr>
                <w:bCs/>
                <w:sz w:val="24"/>
                <w:szCs w:val="24"/>
              </w:rPr>
              <w:t xml:space="preserve">б 07,  </w:t>
            </w:r>
          </w:p>
          <w:p w:rsidR="00CA6FCA" w:rsidRPr="00884767" w:rsidRDefault="00CA6FCA" w:rsidP="00CB7A6D">
            <w:pPr>
              <w:suppressAutoHyphens/>
              <w:spacing w:line="276" w:lineRule="auto"/>
              <w:jc w:val="both"/>
              <w:rPr>
                <w:bCs/>
                <w:sz w:val="24"/>
                <w:szCs w:val="24"/>
              </w:rPr>
            </w:pPr>
            <w:r w:rsidRPr="00884767">
              <w:rPr>
                <w:bCs/>
                <w:sz w:val="24"/>
                <w:szCs w:val="24"/>
              </w:rPr>
              <w:t xml:space="preserve">ЛР 01, ЛР 04, </w:t>
            </w:r>
          </w:p>
          <w:p w:rsidR="00CA6FCA" w:rsidRPr="005970EB" w:rsidRDefault="00CA6FCA" w:rsidP="00CB7A6D">
            <w:pPr>
              <w:suppressAutoHyphens/>
              <w:spacing w:line="276" w:lineRule="auto"/>
              <w:jc w:val="both"/>
              <w:rPr>
                <w:bCs/>
                <w:sz w:val="24"/>
                <w:szCs w:val="24"/>
              </w:rPr>
            </w:pPr>
            <w:r w:rsidRPr="00884767">
              <w:rPr>
                <w:bCs/>
                <w:sz w:val="24"/>
                <w:szCs w:val="24"/>
              </w:rPr>
              <w:t xml:space="preserve">МР 04, </w:t>
            </w:r>
            <w:r>
              <w:rPr>
                <w:bCs/>
                <w:sz w:val="24"/>
                <w:szCs w:val="24"/>
              </w:rPr>
              <w:t>ОК 01, ОК 03</w:t>
            </w:r>
          </w:p>
        </w:tc>
      </w:tr>
      <w:tr w:rsidR="00CA6FCA" w:rsidRPr="00884767" w:rsidTr="00CB7A6D">
        <w:tc>
          <w:tcPr>
            <w:tcW w:w="1376" w:type="dxa"/>
          </w:tcPr>
          <w:p w:rsidR="00CA6FCA" w:rsidRPr="00884767" w:rsidRDefault="00CA6FCA" w:rsidP="00CB7A6D">
            <w:pPr>
              <w:jc w:val="center"/>
              <w:rPr>
                <w:b/>
                <w:bCs/>
                <w:sz w:val="24"/>
                <w:szCs w:val="24"/>
              </w:rPr>
            </w:pPr>
          </w:p>
        </w:tc>
        <w:tc>
          <w:tcPr>
            <w:tcW w:w="8893" w:type="dxa"/>
          </w:tcPr>
          <w:p w:rsidR="00CA6FCA" w:rsidRPr="00884767" w:rsidRDefault="00CA6FCA" w:rsidP="00CB7A6D">
            <w:pPr>
              <w:rPr>
                <w:b/>
                <w:bCs/>
                <w:sz w:val="24"/>
                <w:szCs w:val="24"/>
              </w:rPr>
            </w:pPr>
            <w:r w:rsidRPr="00884767">
              <w:rPr>
                <w:b/>
                <w:bCs/>
                <w:sz w:val="24"/>
                <w:szCs w:val="24"/>
              </w:rPr>
              <w:t>Профессионально ориентированное содержание</w:t>
            </w:r>
          </w:p>
        </w:tc>
        <w:tc>
          <w:tcPr>
            <w:tcW w:w="1956" w:type="dxa"/>
          </w:tcPr>
          <w:p w:rsidR="00CA6FCA" w:rsidRPr="00884767" w:rsidRDefault="00CA6FCA" w:rsidP="00CB7A6D">
            <w:pPr>
              <w:suppressAutoHyphens/>
              <w:spacing w:line="276" w:lineRule="auto"/>
              <w:jc w:val="center"/>
              <w:rPr>
                <w:b/>
                <w:bCs/>
                <w:sz w:val="24"/>
                <w:szCs w:val="24"/>
              </w:rPr>
            </w:pPr>
            <w:r w:rsidRPr="00884767">
              <w:rPr>
                <w:b/>
                <w:bCs/>
                <w:sz w:val="24"/>
                <w:szCs w:val="24"/>
              </w:rPr>
              <w:t>2</w:t>
            </w:r>
          </w:p>
        </w:tc>
        <w:tc>
          <w:tcPr>
            <w:tcW w:w="2479" w:type="dxa"/>
            <w:vMerge/>
          </w:tcPr>
          <w:p w:rsidR="00CA6FCA" w:rsidRPr="00884767" w:rsidRDefault="00CA6FCA" w:rsidP="00CB7A6D">
            <w:pPr>
              <w:suppressAutoHyphens/>
              <w:spacing w:line="276" w:lineRule="auto"/>
              <w:jc w:val="center"/>
              <w:rPr>
                <w:b/>
                <w:bCs/>
                <w:sz w:val="24"/>
                <w:szCs w:val="24"/>
                <w:highlight w:val="cyan"/>
              </w:rPr>
            </w:pPr>
          </w:p>
        </w:tc>
      </w:tr>
      <w:tr w:rsidR="00CA6FCA" w:rsidRPr="00884767" w:rsidTr="00CB7A6D">
        <w:tc>
          <w:tcPr>
            <w:tcW w:w="1376" w:type="dxa"/>
          </w:tcPr>
          <w:p w:rsidR="00CA6FCA" w:rsidRPr="00884767" w:rsidRDefault="00CA6FCA" w:rsidP="00CB7A6D">
            <w:pPr>
              <w:jc w:val="center"/>
              <w:rPr>
                <w:b/>
                <w:bCs/>
                <w:sz w:val="24"/>
                <w:szCs w:val="24"/>
              </w:rPr>
            </w:pPr>
          </w:p>
        </w:tc>
        <w:tc>
          <w:tcPr>
            <w:tcW w:w="8893" w:type="dxa"/>
          </w:tcPr>
          <w:p w:rsidR="00CA6FCA" w:rsidRPr="00884767" w:rsidRDefault="00CA6FCA" w:rsidP="00A8386D">
            <w:pPr>
              <w:jc w:val="both"/>
              <w:rPr>
                <w:bCs/>
                <w:sz w:val="24"/>
                <w:szCs w:val="24"/>
              </w:rPr>
            </w:pPr>
            <w:r w:rsidRPr="00177A37">
              <w:rPr>
                <w:b/>
                <w:bCs/>
                <w:sz w:val="24"/>
                <w:szCs w:val="24"/>
              </w:rPr>
              <w:t>Лекционное занятие</w:t>
            </w:r>
            <w:r w:rsidR="0013124E">
              <w:rPr>
                <w:bCs/>
                <w:sz w:val="24"/>
                <w:szCs w:val="24"/>
              </w:rPr>
              <w:t xml:space="preserve">. </w:t>
            </w:r>
            <w:r w:rsidR="00CB7A6D">
              <w:rPr>
                <w:bCs/>
                <w:sz w:val="24"/>
                <w:szCs w:val="24"/>
              </w:rPr>
              <w:t xml:space="preserve"> </w:t>
            </w:r>
            <w:r w:rsidRPr="00884767">
              <w:rPr>
                <w:bCs/>
                <w:sz w:val="24"/>
                <w:szCs w:val="24"/>
              </w:rPr>
              <w:t xml:space="preserve">Значение литературы при освоении </w:t>
            </w:r>
            <w:r>
              <w:rPr>
                <w:bCs/>
                <w:sz w:val="24"/>
                <w:szCs w:val="24"/>
              </w:rPr>
              <w:t>специальности</w:t>
            </w:r>
            <w:r w:rsidR="00CB7A6D">
              <w:rPr>
                <w:bCs/>
                <w:sz w:val="24"/>
                <w:szCs w:val="24"/>
              </w:rPr>
              <w:t xml:space="preserve"> </w:t>
            </w:r>
            <w:r>
              <w:rPr>
                <w:bCs/>
                <w:sz w:val="24"/>
                <w:szCs w:val="24"/>
              </w:rPr>
              <w:t>«</w:t>
            </w:r>
            <w:r w:rsidR="00CB7A6D">
              <w:rPr>
                <w:bCs/>
                <w:sz w:val="24"/>
                <w:szCs w:val="24"/>
              </w:rPr>
              <w:t>Организация перевозок и управление на автомобильном транспорте</w:t>
            </w:r>
            <w:r>
              <w:rPr>
                <w:bCs/>
                <w:sz w:val="24"/>
                <w:szCs w:val="24"/>
              </w:rPr>
              <w:t>»</w:t>
            </w:r>
          </w:p>
        </w:tc>
        <w:tc>
          <w:tcPr>
            <w:tcW w:w="1956" w:type="dxa"/>
          </w:tcPr>
          <w:p w:rsidR="00CA6FCA" w:rsidRPr="00884767" w:rsidRDefault="00CA6FCA" w:rsidP="00CB7A6D">
            <w:pPr>
              <w:suppressAutoHyphens/>
              <w:spacing w:line="276" w:lineRule="auto"/>
              <w:jc w:val="center"/>
              <w:rPr>
                <w:bCs/>
                <w:sz w:val="24"/>
                <w:szCs w:val="24"/>
              </w:rPr>
            </w:pPr>
            <w:r w:rsidRPr="00884767">
              <w:rPr>
                <w:bCs/>
                <w:sz w:val="24"/>
                <w:szCs w:val="24"/>
              </w:rPr>
              <w:t>2</w:t>
            </w:r>
          </w:p>
        </w:tc>
        <w:tc>
          <w:tcPr>
            <w:tcW w:w="2479" w:type="dxa"/>
            <w:vMerge/>
          </w:tcPr>
          <w:p w:rsidR="00CA6FCA" w:rsidRPr="00884767" w:rsidRDefault="00CA6FCA" w:rsidP="00CB7A6D">
            <w:pPr>
              <w:suppressAutoHyphens/>
              <w:spacing w:line="276" w:lineRule="auto"/>
              <w:jc w:val="center"/>
              <w:rPr>
                <w:b/>
                <w:bCs/>
                <w:sz w:val="24"/>
                <w:szCs w:val="24"/>
                <w:highlight w:val="cyan"/>
              </w:rPr>
            </w:pPr>
          </w:p>
        </w:tc>
      </w:tr>
      <w:tr w:rsidR="00CA6FCA" w:rsidRPr="00884767" w:rsidTr="00CB7A6D">
        <w:tc>
          <w:tcPr>
            <w:tcW w:w="1376" w:type="dxa"/>
          </w:tcPr>
          <w:p w:rsidR="00CA6FCA" w:rsidRPr="00884767" w:rsidRDefault="00CA6FCA" w:rsidP="00CB7A6D">
            <w:pPr>
              <w:jc w:val="center"/>
              <w:rPr>
                <w:b/>
                <w:sz w:val="24"/>
                <w:szCs w:val="24"/>
              </w:rPr>
            </w:pPr>
            <w:r w:rsidRPr="00884767">
              <w:rPr>
                <w:b/>
                <w:bCs/>
                <w:sz w:val="24"/>
                <w:szCs w:val="24"/>
              </w:rPr>
              <w:t>1</w:t>
            </w:r>
          </w:p>
        </w:tc>
        <w:tc>
          <w:tcPr>
            <w:tcW w:w="8893" w:type="dxa"/>
          </w:tcPr>
          <w:p w:rsidR="00CA6FCA" w:rsidRPr="00884767" w:rsidRDefault="00CA6FCA" w:rsidP="00CB7A6D">
            <w:pPr>
              <w:rPr>
                <w:b/>
                <w:sz w:val="24"/>
                <w:szCs w:val="24"/>
              </w:rPr>
            </w:pPr>
            <w:r w:rsidRPr="00884767">
              <w:rPr>
                <w:b/>
                <w:bCs/>
                <w:sz w:val="24"/>
                <w:szCs w:val="24"/>
              </w:rPr>
              <w:t>Русская литература первой половины XIX века</w:t>
            </w:r>
          </w:p>
        </w:tc>
        <w:tc>
          <w:tcPr>
            <w:tcW w:w="1956" w:type="dxa"/>
          </w:tcPr>
          <w:p w:rsidR="00CA6FCA" w:rsidRPr="00884767" w:rsidRDefault="00CA6FCA" w:rsidP="00CB7A6D">
            <w:pPr>
              <w:jc w:val="center"/>
              <w:rPr>
                <w:b/>
                <w:sz w:val="24"/>
                <w:szCs w:val="24"/>
              </w:rPr>
            </w:pPr>
            <w:r w:rsidRPr="00884767">
              <w:rPr>
                <w:b/>
                <w:bCs/>
                <w:sz w:val="24"/>
                <w:szCs w:val="24"/>
              </w:rPr>
              <w:t>8</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Cs/>
                <w:sz w:val="24"/>
                <w:szCs w:val="24"/>
              </w:rPr>
              <w:t>1.1</w:t>
            </w:r>
          </w:p>
        </w:tc>
        <w:tc>
          <w:tcPr>
            <w:tcW w:w="8893" w:type="dxa"/>
          </w:tcPr>
          <w:p w:rsidR="00CA6FCA" w:rsidRPr="00884767" w:rsidRDefault="00CA6FCA" w:rsidP="00CB7A6D">
            <w:pPr>
              <w:jc w:val="both"/>
              <w:rPr>
                <w:b/>
                <w:sz w:val="24"/>
                <w:szCs w:val="24"/>
              </w:rPr>
            </w:pPr>
            <w:r w:rsidRPr="00FF3D82">
              <w:rPr>
                <w:b/>
                <w:bCs/>
                <w:sz w:val="24"/>
                <w:szCs w:val="24"/>
              </w:rPr>
              <w:t>Лекционное занятие</w:t>
            </w:r>
            <w:r w:rsidR="0013124E">
              <w:rPr>
                <w:bCs/>
                <w:sz w:val="24"/>
                <w:szCs w:val="24"/>
              </w:rPr>
              <w:t xml:space="preserve">. </w:t>
            </w:r>
            <w:r w:rsidRPr="00884767">
              <w:rPr>
                <w:bCs/>
                <w:sz w:val="24"/>
                <w:szCs w:val="24"/>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r w:rsidR="00CB7A6D">
              <w:rPr>
                <w:bCs/>
                <w:sz w:val="24"/>
                <w:szCs w:val="24"/>
              </w:rPr>
              <w:t>.</w:t>
            </w:r>
          </w:p>
        </w:tc>
        <w:tc>
          <w:tcPr>
            <w:tcW w:w="1956" w:type="dxa"/>
          </w:tcPr>
          <w:p w:rsidR="00CA6FCA" w:rsidRPr="00884767" w:rsidRDefault="00CA6FCA" w:rsidP="00CB7A6D">
            <w:pPr>
              <w:jc w:val="center"/>
              <w:rPr>
                <w:b/>
                <w:sz w:val="24"/>
                <w:szCs w:val="24"/>
              </w:rPr>
            </w:pPr>
            <w:r w:rsidRPr="00884767">
              <w:rPr>
                <w:bCs/>
                <w:sz w:val="24"/>
                <w:szCs w:val="24"/>
              </w:rPr>
              <w:t>2</w:t>
            </w:r>
          </w:p>
        </w:tc>
        <w:tc>
          <w:tcPr>
            <w:tcW w:w="2479" w:type="dxa"/>
            <w:vMerge w:val="restart"/>
          </w:tcPr>
          <w:p w:rsidR="00721519" w:rsidRPr="00884767" w:rsidRDefault="00721519"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A8386D">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 xml:space="preserve">б 10,  </w:t>
            </w:r>
          </w:p>
          <w:p w:rsidR="00721519" w:rsidRPr="00884767" w:rsidRDefault="00721519" w:rsidP="00CB7A6D">
            <w:pPr>
              <w:jc w:val="both"/>
              <w:rPr>
                <w:sz w:val="24"/>
                <w:szCs w:val="24"/>
              </w:rPr>
            </w:pPr>
            <w:r w:rsidRPr="00884767">
              <w:rPr>
                <w:sz w:val="24"/>
                <w:szCs w:val="24"/>
              </w:rPr>
              <w:t xml:space="preserve">ЛР 01, ЛР 04, </w:t>
            </w:r>
          </w:p>
          <w:p w:rsidR="005970EB" w:rsidRDefault="00721519" w:rsidP="00CB7A6D">
            <w:pPr>
              <w:jc w:val="both"/>
              <w:rPr>
                <w:sz w:val="24"/>
                <w:szCs w:val="24"/>
              </w:rPr>
            </w:pPr>
            <w:r w:rsidRPr="00884767">
              <w:rPr>
                <w:sz w:val="24"/>
                <w:szCs w:val="24"/>
              </w:rPr>
              <w:t xml:space="preserve">МР 04, </w:t>
            </w:r>
            <w:r w:rsidR="005970EB">
              <w:rPr>
                <w:sz w:val="24"/>
                <w:szCs w:val="24"/>
              </w:rPr>
              <w:t xml:space="preserve">ПК 2.3, </w:t>
            </w:r>
          </w:p>
          <w:p w:rsidR="00721519" w:rsidRPr="00884767" w:rsidRDefault="005970EB" w:rsidP="00CB7A6D">
            <w:pPr>
              <w:jc w:val="both"/>
              <w:rPr>
                <w:sz w:val="24"/>
                <w:szCs w:val="24"/>
              </w:rPr>
            </w:pPr>
            <w:r>
              <w:rPr>
                <w:sz w:val="24"/>
                <w:szCs w:val="24"/>
              </w:rPr>
              <w:t>ПК 3.3</w:t>
            </w:r>
          </w:p>
          <w:p w:rsidR="00721519" w:rsidRPr="00884767" w:rsidRDefault="00721519" w:rsidP="00CB7A6D">
            <w:pPr>
              <w:jc w:val="both"/>
              <w:rPr>
                <w:sz w:val="24"/>
                <w:szCs w:val="24"/>
              </w:rPr>
            </w:pPr>
          </w:p>
          <w:p w:rsidR="00CA6FCA" w:rsidRPr="00884767" w:rsidRDefault="00721519" w:rsidP="00CB7A6D">
            <w:pPr>
              <w:jc w:val="both"/>
              <w:rPr>
                <w:sz w:val="24"/>
                <w:szCs w:val="24"/>
              </w:rPr>
            </w:pPr>
            <w:r>
              <w:rPr>
                <w:sz w:val="24"/>
                <w:szCs w:val="24"/>
              </w:rPr>
              <w:t>ОК 05, ОК 06</w:t>
            </w:r>
          </w:p>
        </w:tc>
      </w:tr>
      <w:tr w:rsidR="00CA6FCA" w:rsidRPr="00884767" w:rsidTr="00CB7A6D">
        <w:tc>
          <w:tcPr>
            <w:tcW w:w="1376" w:type="dxa"/>
          </w:tcPr>
          <w:p w:rsidR="00CA6FCA" w:rsidRPr="00884767" w:rsidRDefault="00CA6FCA" w:rsidP="00CB7A6D">
            <w:pPr>
              <w:jc w:val="center"/>
              <w:rPr>
                <w:b/>
                <w:sz w:val="24"/>
                <w:szCs w:val="24"/>
              </w:rPr>
            </w:pPr>
            <w:r w:rsidRPr="00884767">
              <w:rPr>
                <w:bCs/>
                <w:sz w:val="24"/>
                <w:szCs w:val="24"/>
              </w:rPr>
              <w:t>1.2</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bCs/>
                <w:sz w:val="24"/>
                <w:szCs w:val="24"/>
              </w:rPr>
              <w:t xml:space="preserve">. </w:t>
            </w:r>
            <w:r w:rsidRPr="00884767">
              <w:rPr>
                <w:bCs/>
                <w:sz w:val="24"/>
                <w:szCs w:val="24"/>
              </w:rPr>
              <w:t xml:space="preserve">Александр Сергеевич Пушкин (1799 - 1837). 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w:t>
            </w:r>
            <w:r w:rsidRPr="00884767">
              <w:rPr>
                <w:bCs/>
                <w:sz w:val="24"/>
                <w:szCs w:val="24"/>
              </w:rPr>
              <w:lastRenderedPageBreak/>
              <w:t>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tc>
        <w:tc>
          <w:tcPr>
            <w:tcW w:w="1956" w:type="dxa"/>
          </w:tcPr>
          <w:p w:rsidR="00CA6FCA" w:rsidRPr="00884767" w:rsidRDefault="00CA6FCA" w:rsidP="00CB7A6D">
            <w:pPr>
              <w:jc w:val="center"/>
              <w:rPr>
                <w:b/>
                <w:sz w:val="24"/>
                <w:szCs w:val="24"/>
              </w:rPr>
            </w:pPr>
            <w:r w:rsidRPr="00884767">
              <w:rPr>
                <w:bCs/>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Cs/>
                <w:sz w:val="24"/>
                <w:szCs w:val="24"/>
              </w:rPr>
            </w:pPr>
            <w:r w:rsidRPr="00884767">
              <w:rPr>
                <w:bCs/>
                <w:sz w:val="24"/>
                <w:szCs w:val="24"/>
              </w:rPr>
              <w:lastRenderedPageBreak/>
              <w:t>1.3</w:t>
            </w:r>
          </w:p>
        </w:tc>
        <w:tc>
          <w:tcPr>
            <w:tcW w:w="8893" w:type="dxa"/>
          </w:tcPr>
          <w:p w:rsidR="00CA6FCA" w:rsidRPr="00884767" w:rsidRDefault="00CA6FCA" w:rsidP="00CB7A6D">
            <w:pPr>
              <w:jc w:val="both"/>
              <w:rPr>
                <w:bCs/>
                <w:sz w:val="24"/>
                <w:szCs w:val="24"/>
              </w:rPr>
            </w:pPr>
            <w:r w:rsidRPr="00FF3D82">
              <w:rPr>
                <w:b/>
                <w:bCs/>
                <w:sz w:val="24"/>
                <w:szCs w:val="24"/>
              </w:rPr>
              <w:t>Лекционное занятие</w:t>
            </w:r>
            <w:r w:rsidR="0013124E">
              <w:rPr>
                <w:bCs/>
                <w:sz w:val="24"/>
                <w:szCs w:val="24"/>
              </w:rPr>
              <w:t xml:space="preserve">. </w:t>
            </w:r>
            <w:r w:rsidRPr="00884767">
              <w:rPr>
                <w:bCs/>
                <w:sz w:val="24"/>
                <w:szCs w:val="24"/>
              </w:rPr>
              <w:t>Михаил Юрьевич Лермонтов (1814 — 1841). 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r w:rsidR="00CB7A6D">
              <w:rPr>
                <w:bCs/>
                <w:sz w:val="24"/>
                <w:szCs w:val="24"/>
              </w:rPr>
              <w:t>.</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Cs/>
                <w:sz w:val="24"/>
                <w:szCs w:val="24"/>
              </w:rPr>
              <w:t>1.4</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Cs/>
                <w:sz w:val="24"/>
                <w:szCs w:val="24"/>
              </w:rPr>
              <w:t xml:space="preserve">. </w:t>
            </w:r>
            <w:r w:rsidRPr="00884767">
              <w:rPr>
                <w:bCs/>
                <w:sz w:val="24"/>
                <w:szCs w:val="24"/>
              </w:rPr>
              <w:t>Николай Васильевич Гоголь (1809 — 1852).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r w:rsidR="00CB7A6D">
              <w:rPr>
                <w:bCs/>
                <w:sz w:val="24"/>
                <w:szCs w:val="24"/>
              </w:rPr>
              <w:t>.</w:t>
            </w:r>
          </w:p>
        </w:tc>
        <w:tc>
          <w:tcPr>
            <w:tcW w:w="1956" w:type="dxa"/>
          </w:tcPr>
          <w:p w:rsidR="00CA6FCA" w:rsidRPr="00884767" w:rsidRDefault="00CA6FCA" w:rsidP="00CB7A6D">
            <w:pPr>
              <w:jc w:val="center"/>
              <w:rPr>
                <w:b/>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Cs/>
                <w:sz w:val="24"/>
                <w:szCs w:val="24"/>
              </w:rPr>
            </w:pPr>
          </w:p>
        </w:tc>
        <w:tc>
          <w:tcPr>
            <w:tcW w:w="8893" w:type="dxa"/>
          </w:tcPr>
          <w:p w:rsidR="00CA6FCA" w:rsidRPr="00884767" w:rsidRDefault="00CA6FCA" w:rsidP="00CB7A6D">
            <w:pPr>
              <w:rPr>
                <w:b/>
                <w:bCs/>
                <w:sz w:val="24"/>
                <w:szCs w:val="24"/>
              </w:rPr>
            </w:pPr>
            <w:r w:rsidRPr="00884767">
              <w:rPr>
                <w:b/>
                <w:bCs/>
                <w:sz w:val="24"/>
                <w:szCs w:val="24"/>
              </w:rPr>
              <w:t>Профессионально ориентированное содержание</w:t>
            </w:r>
          </w:p>
        </w:tc>
        <w:tc>
          <w:tcPr>
            <w:tcW w:w="1956" w:type="dxa"/>
          </w:tcPr>
          <w:p w:rsidR="00CA6FCA" w:rsidRPr="00884767" w:rsidRDefault="00CA6FCA" w:rsidP="00CB7A6D">
            <w:pPr>
              <w:jc w:val="center"/>
              <w:rPr>
                <w:b/>
                <w:bCs/>
                <w:sz w:val="24"/>
                <w:szCs w:val="24"/>
              </w:rPr>
            </w:pPr>
            <w:r w:rsidRPr="00884767">
              <w:rPr>
                <w:b/>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Cs/>
                <w:sz w:val="24"/>
                <w:szCs w:val="24"/>
              </w:rPr>
            </w:pPr>
            <w:r w:rsidRPr="00884767">
              <w:rPr>
                <w:bCs/>
                <w:sz w:val="24"/>
                <w:szCs w:val="24"/>
              </w:rPr>
              <w:t>1.5</w:t>
            </w:r>
          </w:p>
        </w:tc>
        <w:tc>
          <w:tcPr>
            <w:tcW w:w="8893" w:type="dxa"/>
          </w:tcPr>
          <w:p w:rsidR="00CA6FCA" w:rsidRPr="00884767" w:rsidRDefault="00CA6FCA" w:rsidP="00A8386D">
            <w:pPr>
              <w:jc w:val="both"/>
              <w:rPr>
                <w:bCs/>
                <w:sz w:val="24"/>
                <w:szCs w:val="24"/>
              </w:rPr>
            </w:pPr>
            <w:r w:rsidRPr="00FF3D82">
              <w:rPr>
                <w:b/>
                <w:bCs/>
                <w:sz w:val="24"/>
                <w:szCs w:val="24"/>
              </w:rPr>
              <w:t>Лекционное занятие</w:t>
            </w:r>
            <w:r>
              <w:rPr>
                <w:bCs/>
                <w:sz w:val="24"/>
                <w:szCs w:val="24"/>
              </w:rPr>
              <w:t xml:space="preserve">. </w:t>
            </w:r>
            <w:r w:rsidRPr="00884767">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1956" w:type="dxa"/>
          </w:tcPr>
          <w:p w:rsidR="00CA6FCA" w:rsidRPr="00884767" w:rsidRDefault="00CA6FCA" w:rsidP="00CB7A6D">
            <w:pPr>
              <w:jc w:val="center"/>
              <w:rPr>
                <w:bCs/>
                <w:iCs/>
                <w:sz w:val="24"/>
                <w:szCs w:val="24"/>
              </w:rPr>
            </w:pPr>
            <w:r w:rsidRPr="00884767">
              <w:rPr>
                <w:bCs/>
                <w:i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2</w:t>
            </w:r>
          </w:p>
        </w:tc>
        <w:tc>
          <w:tcPr>
            <w:tcW w:w="8893" w:type="dxa"/>
          </w:tcPr>
          <w:p w:rsidR="00CA6FCA" w:rsidRPr="00884767" w:rsidRDefault="00CA6FCA" w:rsidP="00CB7A6D">
            <w:pPr>
              <w:rPr>
                <w:b/>
                <w:sz w:val="24"/>
                <w:szCs w:val="24"/>
              </w:rPr>
            </w:pPr>
            <w:r w:rsidRPr="00884767">
              <w:rPr>
                <w:b/>
                <w:sz w:val="24"/>
                <w:szCs w:val="24"/>
              </w:rPr>
              <w:t>Особенности развития русской литературы во второй половине XIX века</w:t>
            </w:r>
          </w:p>
        </w:tc>
        <w:tc>
          <w:tcPr>
            <w:tcW w:w="1956" w:type="dxa"/>
          </w:tcPr>
          <w:p w:rsidR="00CA6FCA" w:rsidRPr="00884767" w:rsidRDefault="00CA6FCA" w:rsidP="00CB7A6D">
            <w:pPr>
              <w:jc w:val="center"/>
              <w:rPr>
                <w:b/>
                <w:sz w:val="24"/>
                <w:szCs w:val="24"/>
              </w:rPr>
            </w:pPr>
            <w:r>
              <w:rPr>
                <w:b/>
                <w:sz w:val="24"/>
                <w:szCs w:val="24"/>
              </w:rPr>
              <w:t>22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2.1</w:t>
            </w:r>
          </w:p>
        </w:tc>
        <w:tc>
          <w:tcPr>
            <w:tcW w:w="8893" w:type="dxa"/>
          </w:tcPr>
          <w:p w:rsidR="00CA6FCA" w:rsidRPr="00884767" w:rsidRDefault="00CA6FCA" w:rsidP="00A8386D">
            <w:pPr>
              <w:jc w:val="both"/>
              <w:rPr>
                <w:b/>
                <w:sz w:val="24"/>
                <w:szCs w:val="24"/>
              </w:rPr>
            </w:pPr>
            <w:r w:rsidRPr="00FF3D82">
              <w:rPr>
                <w:b/>
                <w:sz w:val="24"/>
                <w:szCs w:val="24"/>
              </w:rPr>
              <w:t>Лекционное занятие</w:t>
            </w:r>
            <w:r w:rsidR="0013124E">
              <w:rPr>
                <w:sz w:val="24"/>
                <w:szCs w:val="24"/>
              </w:rPr>
              <w:t xml:space="preserve">. </w:t>
            </w:r>
            <w:r w:rsidRPr="00884767">
              <w:rPr>
                <w:sz w:val="24"/>
                <w:szCs w:val="24"/>
              </w:rPr>
              <w:t>Культурно-историческое развитие России середины XIX века. Основные проблемы, характеристика прозы, поэзии, журналистики</w:t>
            </w:r>
            <w:r w:rsidR="00CB7A6D">
              <w:rPr>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val="restart"/>
          </w:tcPr>
          <w:p w:rsidR="00721519" w:rsidRPr="00884767" w:rsidRDefault="00721519" w:rsidP="00CB7A6D">
            <w:pPr>
              <w:jc w:val="both"/>
              <w:rPr>
                <w:sz w:val="24"/>
                <w:szCs w:val="24"/>
              </w:rPr>
            </w:pPr>
            <w:r w:rsidRPr="00884767">
              <w:rPr>
                <w:sz w:val="24"/>
                <w:szCs w:val="24"/>
              </w:rPr>
              <w:t>ПР</w:t>
            </w:r>
            <w:r w:rsidR="00E01293">
              <w:rPr>
                <w:sz w:val="24"/>
                <w:szCs w:val="24"/>
              </w:rPr>
              <w:t xml:space="preserve"> </w:t>
            </w:r>
            <w:r w:rsidRPr="00884767">
              <w:rPr>
                <w:sz w:val="24"/>
                <w:szCs w:val="24"/>
              </w:rPr>
              <w:t>б 05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б 10,</w:t>
            </w:r>
          </w:p>
          <w:p w:rsidR="00721519" w:rsidRPr="00884767" w:rsidRDefault="00721519" w:rsidP="00CB7A6D">
            <w:pPr>
              <w:jc w:val="both"/>
              <w:rPr>
                <w:sz w:val="24"/>
                <w:szCs w:val="24"/>
              </w:rPr>
            </w:pPr>
            <w:r w:rsidRPr="00884767">
              <w:rPr>
                <w:sz w:val="24"/>
                <w:szCs w:val="24"/>
              </w:rPr>
              <w:t xml:space="preserve">ЛР 01, ЛР 04, </w:t>
            </w:r>
          </w:p>
          <w:p w:rsidR="005970EB" w:rsidRDefault="00721519" w:rsidP="00CB7A6D">
            <w:pPr>
              <w:jc w:val="both"/>
              <w:rPr>
                <w:sz w:val="24"/>
                <w:szCs w:val="24"/>
              </w:rPr>
            </w:pPr>
            <w:r w:rsidRPr="00884767">
              <w:rPr>
                <w:sz w:val="24"/>
                <w:szCs w:val="24"/>
              </w:rPr>
              <w:t xml:space="preserve">МР 04, </w:t>
            </w:r>
            <w:r w:rsidR="005970EB">
              <w:rPr>
                <w:sz w:val="24"/>
                <w:szCs w:val="24"/>
              </w:rPr>
              <w:t xml:space="preserve">ПК 2.3, </w:t>
            </w:r>
          </w:p>
          <w:p w:rsidR="00721519" w:rsidRPr="00884767" w:rsidRDefault="005970EB" w:rsidP="00CB7A6D">
            <w:pPr>
              <w:jc w:val="both"/>
              <w:rPr>
                <w:sz w:val="24"/>
                <w:szCs w:val="24"/>
              </w:rPr>
            </w:pPr>
            <w:r>
              <w:rPr>
                <w:sz w:val="24"/>
                <w:szCs w:val="24"/>
              </w:rPr>
              <w:t>ПК 3.3</w:t>
            </w:r>
          </w:p>
          <w:p w:rsidR="00721519" w:rsidRPr="00884767" w:rsidRDefault="00721519" w:rsidP="00CB7A6D">
            <w:pPr>
              <w:jc w:val="both"/>
              <w:rPr>
                <w:sz w:val="24"/>
                <w:szCs w:val="24"/>
              </w:rPr>
            </w:pPr>
          </w:p>
          <w:p w:rsidR="00CA6FCA" w:rsidRPr="00884767" w:rsidRDefault="00721519" w:rsidP="00CB7A6D">
            <w:pPr>
              <w:jc w:val="both"/>
              <w:rPr>
                <w:sz w:val="24"/>
                <w:szCs w:val="24"/>
              </w:rPr>
            </w:pPr>
            <w:r>
              <w:rPr>
                <w:sz w:val="24"/>
                <w:szCs w:val="24"/>
              </w:rPr>
              <w:t>ОК 01, ОК 02 , ОК 04</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2.2</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A8386D">
              <w:rPr>
                <w:b/>
                <w:bCs/>
                <w:sz w:val="24"/>
                <w:szCs w:val="24"/>
              </w:rPr>
              <w:t xml:space="preserve">. </w:t>
            </w:r>
            <w:r w:rsidRPr="00884767">
              <w:rPr>
                <w:sz w:val="24"/>
                <w:szCs w:val="24"/>
              </w:rPr>
              <w:t>Александр Николаевич Островский (1823—1886). Жизненный и творческий путь А. Н. Островского (с обобщением ранее изученного). Социально-культурная новизна драматургии А. Н. Островско</w:t>
            </w:r>
            <w:r w:rsidR="00CB7A6D">
              <w:rPr>
                <w:sz w:val="24"/>
                <w:szCs w:val="24"/>
              </w:rPr>
              <w:t>го. Темы «горячего сердца» и «тё</w:t>
            </w:r>
            <w:r w:rsidRPr="00884767">
              <w:rPr>
                <w:sz w:val="24"/>
                <w:szCs w:val="24"/>
              </w:rPr>
              <w:t>много царства» в творчестве А. Н. Островского. 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w:t>
            </w:r>
            <w:r w:rsidR="00CB7A6D">
              <w:rPr>
                <w:sz w:val="24"/>
                <w:szCs w:val="24"/>
              </w:rPr>
              <w:t>й личности с укладом жизни, лишё</w:t>
            </w:r>
            <w:r w:rsidRPr="00884767">
              <w:rPr>
                <w:sz w:val="24"/>
                <w:szCs w:val="24"/>
              </w:rPr>
              <w:t xml:space="preserve">нной народных нравственных основ. Мотивы искушений, мотив своеволия и свободы в </w:t>
            </w:r>
            <w:r w:rsidRPr="00884767">
              <w:rPr>
                <w:sz w:val="24"/>
                <w:szCs w:val="24"/>
              </w:rPr>
              <w:lastRenderedPageBreak/>
              <w:t>драме. Катерина в оценке Н. А. Добролюбова и Д. И. Писарева. Позиция автора и его идеал. Роль персонажей второго ряда в пьесе.</w:t>
            </w:r>
          </w:p>
          <w:p w:rsidR="00CA6FCA" w:rsidRPr="00884767" w:rsidRDefault="00CA6FCA" w:rsidP="00CB7A6D">
            <w:pPr>
              <w:jc w:val="both"/>
              <w:rPr>
                <w:sz w:val="24"/>
                <w:szCs w:val="24"/>
              </w:rPr>
            </w:pPr>
            <w:r w:rsidRPr="00884767">
              <w:rPr>
                <w:sz w:val="24"/>
                <w:szCs w:val="24"/>
              </w:rPr>
              <w:t>Драма «Бесприданница». Социальные и нравственн</w:t>
            </w:r>
            <w:r w:rsidR="00CB7A6D">
              <w:rPr>
                <w:sz w:val="24"/>
                <w:szCs w:val="24"/>
              </w:rPr>
              <w:t>ые проблемы в драме. Лариса и её</w:t>
            </w:r>
            <w:r w:rsidRPr="00884767">
              <w:rPr>
                <w:sz w:val="24"/>
                <w:szCs w:val="24"/>
              </w:rPr>
              <w:t xml:space="preserve"> окружение. Художественные особенности драмы «Бесприданница». Основные сюжетные линии драмы. Тема «маленького человека» в драме «Бесприданница». </w:t>
            </w:r>
          </w:p>
          <w:p w:rsidR="00CA6FCA" w:rsidRPr="00884767" w:rsidRDefault="00CA6FCA" w:rsidP="00CB7A6D">
            <w:pPr>
              <w:jc w:val="both"/>
              <w:rPr>
                <w:sz w:val="24"/>
                <w:szCs w:val="24"/>
              </w:rPr>
            </w:pPr>
            <w:r w:rsidRPr="00884767">
              <w:rPr>
                <w:sz w:val="24"/>
                <w:szCs w:val="24"/>
              </w:rPr>
              <w:t>Малый театр и драматургия А. Н. Островского.</w:t>
            </w:r>
          </w:p>
          <w:p w:rsidR="00CA6FCA" w:rsidRPr="00884767" w:rsidRDefault="00CA6FCA" w:rsidP="00CB7A6D">
            <w:pPr>
              <w:jc w:val="both"/>
              <w:rPr>
                <w:b/>
                <w:sz w:val="24"/>
                <w:szCs w:val="24"/>
              </w:rPr>
            </w:pPr>
            <w:r w:rsidRPr="00884767">
              <w:rPr>
                <w:sz w:val="24"/>
                <w:szCs w:val="24"/>
              </w:rPr>
              <w:t>Для чтения и изучения. Драма «Гроза». Статья Н</w:t>
            </w:r>
            <w:r w:rsidR="00CB7A6D">
              <w:rPr>
                <w:sz w:val="24"/>
                <w:szCs w:val="24"/>
              </w:rPr>
              <w:t>. А. Добролюбова «Луч света в тё</w:t>
            </w:r>
            <w:r w:rsidRPr="00884767">
              <w:rPr>
                <w:sz w:val="24"/>
                <w:szCs w:val="24"/>
              </w:rPr>
              <w:t>мном царстве». Драма «Бесприданница»</w:t>
            </w:r>
            <w:r w:rsidR="00CB7A6D">
              <w:rPr>
                <w:sz w:val="24"/>
                <w:szCs w:val="24"/>
              </w:rPr>
              <w:t>.</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lastRenderedPageBreak/>
              <w:t>2.3</w:t>
            </w:r>
          </w:p>
        </w:tc>
        <w:tc>
          <w:tcPr>
            <w:tcW w:w="8893" w:type="dxa"/>
          </w:tcPr>
          <w:p w:rsidR="00CA6FCA" w:rsidRPr="00E40A3C" w:rsidRDefault="00CA6FCA" w:rsidP="00CB7A6D">
            <w:pPr>
              <w:jc w:val="both"/>
              <w:rPr>
                <w:sz w:val="24"/>
                <w:szCs w:val="24"/>
              </w:rPr>
            </w:pPr>
            <w:r w:rsidRPr="00730240">
              <w:rPr>
                <w:b/>
                <w:sz w:val="24"/>
                <w:szCs w:val="24"/>
              </w:rPr>
              <w:t>Практическое занятие</w:t>
            </w:r>
            <w:r w:rsidR="0013124E">
              <w:rPr>
                <w:b/>
                <w:sz w:val="24"/>
                <w:szCs w:val="24"/>
              </w:rPr>
              <w:t xml:space="preserve">. </w:t>
            </w:r>
            <w:r w:rsidRPr="00884767">
              <w:rPr>
                <w:sz w:val="24"/>
                <w:szCs w:val="24"/>
              </w:rPr>
              <w:t>Катерина в оценке Н. А. Добролюбова и Д. И. Писарева. Позиция автора и его идеал. Роль п</w:t>
            </w:r>
            <w:r>
              <w:rPr>
                <w:sz w:val="24"/>
                <w:szCs w:val="24"/>
              </w:rPr>
              <w:t>ерсонажей второго ряда в пьесе.</w:t>
            </w:r>
          </w:p>
        </w:tc>
        <w:tc>
          <w:tcPr>
            <w:tcW w:w="1956" w:type="dxa"/>
          </w:tcPr>
          <w:p w:rsidR="00CA6FCA" w:rsidRPr="00884767" w:rsidRDefault="00CA6FCA" w:rsidP="00CB7A6D">
            <w:pPr>
              <w:jc w:val="center"/>
              <w:rPr>
                <w:sz w:val="24"/>
                <w:szCs w:val="24"/>
              </w:rPr>
            </w:pPr>
            <w:r>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2.4</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sidRPr="00884767">
              <w:rPr>
                <w:sz w:val="24"/>
                <w:szCs w:val="24"/>
              </w:rPr>
              <w:t>Иван Александрович Гончаров (1812—1891). 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rsidR="00CA6FCA" w:rsidRPr="00884767" w:rsidRDefault="00CA6FCA" w:rsidP="00CB7A6D">
            <w:pPr>
              <w:jc w:val="both"/>
              <w:rPr>
                <w:b/>
                <w:sz w:val="24"/>
                <w:szCs w:val="24"/>
              </w:rPr>
            </w:pPr>
            <w:r w:rsidRPr="00884767">
              <w:rPr>
                <w:sz w:val="24"/>
                <w:szCs w:val="24"/>
              </w:rPr>
              <w:t>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2.5</w:t>
            </w:r>
          </w:p>
        </w:tc>
        <w:tc>
          <w:tcPr>
            <w:tcW w:w="8893" w:type="dxa"/>
          </w:tcPr>
          <w:p w:rsidR="00CA6FCA" w:rsidRPr="00721519"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sidRPr="00884767">
              <w:rPr>
                <w:sz w:val="24"/>
                <w:szCs w:val="24"/>
              </w:rPr>
              <w:t>Иван Сергеевич Тургенев (1818 — 1883). Жизненный и творческий путь И. С. 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w:t>
            </w:r>
            <w:r w:rsidR="00CB7A6D">
              <w:rPr>
                <w:sz w:val="24"/>
                <w:szCs w:val="24"/>
              </w:rPr>
              <w:t xml:space="preserve"> </w:t>
            </w:r>
            <w:r w:rsidRPr="00884767">
              <w:rPr>
                <w:sz w:val="24"/>
                <w:szCs w:val="24"/>
              </w:rPr>
              <w:t>Тургенева-романиста.</w:t>
            </w:r>
            <w:r w:rsidR="00721519">
              <w:rPr>
                <w:sz w:val="24"/>
                <w:szCs w:val="24"/>
              </w:rPr>
              <w:t xml:space="preserve"> </w:t>
            </w:r>
            <w:r w:rsidRPr="00884767">
              <w:rPr>
                <w:sz w:val="24"/>
                <w:szCs w:val="24"/>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w:t>
            </w:r>
            <w:r w:rsidR="00CB7A6D">
              <w:rPr>
                <w:sz w:val="24"/>
                <w:szCs w:val="24"/>
              </w:rPr>
              <w:t>а искусство, природу, общество.</w:t>
            </w:r>
            <w:r w:rsidRPr="00884767">
              <w:rPr>
                <w:sz w:val="24"/>
                <w:szCs w:val="24"/>
              </w:rPr>
              <w:t xml:space="preserve"> </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224237" w:rsidRPr="00884767" w:rsidTr="00224237">
        <w:trPr>
          <w:trHeight w:val="15"/>
        </w:trPr>
        <w:tc>
          <w:tcPr>
            <w:tcW w:w="1376" w:type="dxa"/>
            <w:vMerge w:val="restart"/>
          </w:tcPr>
          <w:p w:rsidR="00224237" w:rsidRDefault="00224237" w:rsidP="00CB7A6D">
            <w:pPr>
              <w:jc w:val="center"/>
              <w:rPr>
                <w:sz w:val="24"/>
                <w:szCs w:val="24"/>
              </w:rPr>
            </w:pPr>
            <w:r>
              <w:rPr>
                <w:sz w:val="24"/>
                <w:szCs w:val="24"/>
              </w:rPr>
              <w:lastRenderedPageBreak/>
              <w:t>2.6</w:t>
            </w:r>
          </w:p>
        </w:tc>
        <w:tc>
          <w:tcPr>
            <w:tcW w:w="8893" w:type="dxa"/>
            <w:vMerge w:val="restart"/>
          </w:tcPr>
          <w:p w:rsidR="00224237" w:rsidRPr="00FF3D82" w:rsidRDefault="00224237" w:rsidP="00CB7A6D">
            <w:pPr>
              <w:jc w:val="both"/>
              <w:rPr>
                <w:b/>
                <w:bCs/>
                <w:sz w:val="24"/>
                <w:szCs w:val="24"/>
              </w:rPr>
            </w:pPr>
            <w:r w:rsidRPr="00730240">
              <w:rPr>
                <w:b/>
                <w:sz w:val="24"/>
                <w:szCs w:val="24"/>
              </w:rPr>
              <w:t>Практическое занятие</w:t>
            </w:r>
            <w:r w:rsidR="0013124E">
              <w:rPr>
                <w:b/>
                <w:sz w:val="24"/>
                <w:szCs w:val="24"/>
              </w:rPr>
              <w:t xml:space="preserve">. </w:t>
            </w:r>
            <w:r w:rsidRPr="00884767">
              <w:rPr>
                <w:sz w:val="24"/>
                <w:szCs w:val="24"/>
              </w:rPr>
              <w:t>Базаров и Кирсановы</w:t>
            </w:r>
            <w:r>
              <w:rPr>
                <w:sz w:val="24"/>
                <w:szCs w:val="24"/>
              </w:rPr>
              <w:t>.</w:t>
            </w:r>
            <w:r w:rsidRPr="00884767">
              <w:rPr>
                <w:sz w:val="24"/>
                <w:szCs w:val="24"/>
              </w:rPr>
              <w:t xml:space="preserve"> Базаров и Одинцова</w:t>
            </w:r>
            <w:r>
              <w:rPr>
                <w:sz w:val="24"/>
                <w:szCs w:val="24"/>
              </w:rPr>
              <w:t>. Любовная интрига в романе и её</w:t>
            </w:r>
            <w:r w:rsidRPr="00884767">
              <w:rPr>
                <w:sz w:val="24"/>
                <w:szCs w:val="24"/>
              </w:rPr>
              <w:t xml:space="preserve">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 Для чтения и изучения. Роман «Отцы и дети». Д. И. Писарев. «Базаров»</w:t>
            </w:r>
            <w:r>
              <w:rPr>
                <w:sz w:val="24"/>
                <w:szCs w:val="24"/>
              </w:rPr>
              <w:t>.</w:t>
            </w:r>
          </w:p>
        </w:tc>
        <w:tc>
          <w:tcPr>
            <w:tcW w:w="1956" w:type="dxa"/>
          </w:tcPr>
          <w:p w:rsidR="00224237" w:rsidRPr="00884767" w:rsidRDefault="00224237" w:rsidP="00CB7A6D">
            <w:pPr>
              <w:jc w:val="center"/>
              <w:rPr>
                <w:sz w:val="24"/>
                <w:szCs w:val="24"/>
              </w:rPr>
            </w:pPr>
            <w:r>
              <w:rPr>
                <w:sz w:val="24"/>
                <w:szCs w:val="24"/>
              </w:rPr>
              <w:t>2</w:t>
            </w:r>
          </w:p>
        </w:tc>
        <w:tc>
          <w:tcPr>
            <w:tcW w:w="2479" w:type="dxa"/>
            <w:vMerge/>
          </w:tcPr>
          <w:p w:rsidR="00224237" w:rsidRPr="00884767" w:rsidRDefault="00224237" w:rsidP="00CB7A6D">
            <w:pPr>
              <w:jc w:val="both"/>
              <w:rPr>
                <w:sz w:val="24"/>
                <w:szCs w:val="24"/>
              </w:rPr>
            </w:pPr>
          </w:p>
        </w:tc>
      </w:tr>
      <w:tr w:rsidR="00224237" w:rsidRPr="00884767" w:rsidTr="00CB7A6D">
        <w:trPr>
          <w:trHeight w:val="1905"/>
        </w:trPr>
        <w:tc>
          <w:tcPr>
            <w:tcW w:w="1376" w:type="dxa"/>
            <w:vMerge/>
          </w:tcPr>
          <w:p w:rsidR="00224237" w:rsidRDefault="00224237" w:rsidP="00CB7A6D">
            <w:pPr>
              <w:jc w:val="center"/>
              <w:rPr>
                <w:sz w:val="24"/>
                <w:szCs w:val="24"/>
              </w:rPr>
            </w:pPr>
          </w:p>
        </w:tc>
        <w:tc>
          <w:tcPr>
            <w:tcW w:w="8893" w:type="dxa"/>
            <w:vMerge/>
          </w:tcPr>
          <w:p w:rsidR="00224237" w:rsidRPr="00730240" w:rsidRDefault="00224237" w:rsidP="00CB7A6D">
            <w:pPr>
              <w:jc w:val="both"/>
              <w:rPr>
                <w:b/>
                <w:sz w:val="24"/>
                <w:szCs w:val="24"/>
              </w:rPr>
            </w:pPr>
          </w:p>
        </w:tc>
        <w:tc>
          <w:tcPr>
            <w:tcW w:w="1956" w:type="dxa"/>
          </w:tcPr>
          <w:p w:rsidR="00224237" w:rsidRDefault="00224237" w:rsidP="00CB7A6D">
            <w:pPr>
              <w:jc w:val="center"/>
              <w:rPr>
                <w:sz w:val="24"/>
                <w:szCs w:val="24"/>
              </w:rPr>
            </w:pPr>
          </w:p>
        </w:tc>
        <w:tc>
          <w:tcPr>
            <w:tcW w:w="2479" w:type="dxa"/>
          </w:tcPr>
          <w:p w:rsidR="00224237" w:rsidRPr="00884767" w:rsidRDefault="00224237"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2.7</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bCs/>
                <w:sz w:val="24"/>
                <w:szCs w:val="24"/>
              </w:rPr>
              <w:t xml:space="preserve">. </w:t>
            </w:r>
            <w:r w:rsidRPr="00884767">
              <w:rPr>
                <w:sz w:val="24"/>
                <w:szCs w:val="24"/>
              </w:rPr>
              <w:t>Михаил Евграфович Салтыков-Щедрин (1826—1889). 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w:t>
            </w:r>
            <w:r w:rsidR="00CB7A6D">
              <w:rPr>
                <w:sz w:val="24"/>
                <w:szCs w:val="24"/>
              </w:rPr>
              <w:t xml:space="preserve"> в «Истории одного города». Приё</w:t>
            </w:r>
            <w:r w:rsidRPr="00884767">
              <w:rPr>
                <w:sz w:val="24"/>
                <w:szCs w:val="24"/>
              </w:rPr>
              <w:t>мы сатирической фантастики, гротеска, художественного иносказания. Эзопов язык. Роль Салтыкова-Щедрина в истории русской литературы.</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val="restart"/>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2.8</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sidRPr="00884767">
              <w:rPr>
                <w:sz w:val="24"/>
                <w:szCs w:val="24"/>
              </w:rPr>
              <w:t xml:space="preserve">Федор Михайлович Достоевский (1821—1881). 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w:t>
            </w:r>
            <w:r w:rsidR="00CB7A6D">
              <w:rPr>
                <w:sz w:val="24"/>
                <w:szCs w:val="24"/>
              </w:rPr>
              <w:t>дрожащей» и «имеющих право» и её</w:t>
            </w:r>
            <w:r w:rsidRPr="00884767">
              <w:rPr>
                <w:sz w:val="24"/>
                <w:szCs w:val="24"/>
              </w:rPr>
              <w:t xml:space="preserve">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w:t>
            </w:r>
            <w:r w:rsidR="00CB7A6D">
              <w:rPr>
                <w:sz w:val="24"/>
                <w:szCs w:val="24"/>
              </w:rPr>
              <w:t>роя. Роман «Униженные и оскорблё</w:t>
            </w:r>
            <w:r w:rsidRPr="00884767">
              <w:rPr>
                <w:sz w:val="24"/>
                <w:szCs w:val="24"/>
              </w:rPr>
              <w:t>нные». Жанровое своеобразие романа. Особенности с</w:t>
            </w:r>
            <w:r w:rsidR="00CB7A6D">
              <w:rPr>
                <w:sz w:val="24"/>
                <w:szCs w:val="24"/>
              </w:rPr>
              <w:t>южета. Боль за униженных, угнетё</w:t>
            </w:r>
            <w:r w:rsidRPr="00884767">
              <w:rPr>
                <w:sz w:val="24"/>
                <w:szCs w:val="24"/>
              </w:rPr>
              <w:t xml:space="preserve">нных в произведении. Сложный, богатый внутренний мир «маленького человека». Развитие </w:t>
            </w:r>
            <w:r w:rsidRPr="00884767">
              <w:rPr>
                <w:sz w:val="24"/>
                <w:szCs w:val="24"/>
              </w:rPr>
              <w:lastRenderedPageBreak/>
              <w:t>гуманистичес</w:t>
            </w:r>
            <w:r>
              <w:rPr>
                <w:sz w:val="24"/>
                <w:szCs w:val="24"/>
              </w:rPr>
              <w:t xml:space="preserve">ких традиций Пушкина и Гоголя. </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Default="00CA6FCA" w:rsidP="00CB7A6D">
            <w:pPr>
              <w:jc w:val="center"/>
              <w:rPr>
                <w:sz w:val="24"/>
                <w:szCs w:val="24"/>
              </w:rPr>
            </w:pPr>
            <w:r>
              <w:rPr>
                <w:sz w:val="24"/>
                <w:szCs w:val="24"/>
              </w:rPr>
              <w:lastRenderedPageBreak/>
              <w:t>2.9</w:t>
            </w:r>
          </w:p>
        </w:tc>
        <w:tc>
          <w:tcPr>
            <w:tcW w:w="8893" w:type="dxa"/>
          </w:tcPr>
          <w:p w:rsidR="00CA6FCA" w:rsidRPr="00FF3D82" w:rsidRDefault="00CA6FCA" w:rsidP="00976A0C">
            <w:pPr>
              <w:jc w:val="both"/>
              <w:rPr>
                <w:b/>
                <w:bCs/>
                <w:sz w:val="24"/>
                <w:szCs w:val="24"/>
              </w:rPr>
            </w:pPr>
            <w:r w:rsidRPr="00FF3D82">
              <w:rPr>
                <w:b/>
                <w:bCs/>
                <w:sz w:val="24"/>
                <w:szCs w:val="24"/>
              </w:rPr>
              <w:t>Лекционное занятие</w:t>
            </w:r>
            <w:r w:rsidR="0013124E">
              <w:rPr>
                <w:sz w:val="24"/>
                <w:szCs w:val="24"/>
              </w:rPr>
              <w:t xml:space="preserve">. </w:t>
            </w:r>
            <w:r w:rsidR="00976A0C">
              <w:rPr>
                <w:sz w:val="24"/>
                <w:szCs w:val="24"/>
              </w:rPr>
              <w:t>Роман «Преступление и наказание</w:t>
            </w:r>
            <w:r w:rsidRPr="00884767">
              <w:rPr>
                <w:sz w:val="24"/>
                <w:szCs w:val="24"/>
              </w:rPr>
              <w:t xml:space="preserve">». Жанровое своеобразие романа. Особенности сюжета. Философская глубина, нравственная проблематика романа. </w:t>
            </w:r>
            <w:r w:rsidR="00976A0C">
              <w:rPr>
                <w:sz w:val="24"/>
                <w:szCs w:val="24"/>
              </w:rPr>
              <w:t xml:space="preserve"> </w:t>
            </w:r>
          </w:p>
        </w:tc>
        <w:tc>
          <w:tcPr>
            <w:tcW w:w="1956" w:type="dxa"/>
          </w:tcPr>
          <w:p w:rsidR="00CA6FCA" w:rsidRPr="00884767" w:rsidRDefault="00CA6FCA" w:rsidP="00CB7A6D">
            <w:pPr>
              <w:jc w:val="center"/>
              <w:rPr>
                <w:sz w:val="24"/>
                <w:szCs w:val="24"/>
              </w:rPr>
            </w:pPr>
            <w:r>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2.10</w:t>
            </w:r>
          </w:p>
        </w:tc>
        <w:tc>
          <w:tcPr>
            <w:tcW w:w="8893" w:type="dxa"/>
          </w:tcPr>
          <w:p w:rsidR="00CA6FCA" w:rsidRPr="00884767" w:rsidRDefault="00CA6FCA" w:rsidP="00CB7A6D">
            <w:pPr>
              <w:jc w:val="both"/>
              <w:rPr>
                <w:sz w:val="24"/>
                <w:szCs w:val="24"/>
              </w:rPr>
            </w:pPr>
            <w:r w:rsidRPr="00730240">
              <w:rPr>
                <w:b/>
                <w:sz w:val="24"/>
                <w:szCs w:val="24"/>
              </w:rPr>
              <w:t>Практическое занятие</w:t>
            </w:r>
            <w:r w:rsidR="0013124E">
              <w:rPr>
                <w:b/>
                <w:sz w:val="24"/>
                <w:szCs w:val="24"/>
              </w:rPr>
              <w:t xml:space="preserve">. </w:t>
            </w:r>
            <w:r w:rsidRPr="00884767">
              <w:rPr>
                <w:sz w:val="24"/>
                <w:szCs w:val="24"/>
              </w:rPr>
              <w:t xml:space="preserve">Лев </w:t>
            </w:r>
            <w:r w:rsidR="00CB7A6D">
              <w:rPr>
                <w:sz w:val="24"/>
                <w:szCs w:val="24"/>
              </w:rPr>
              <w:t xml:space="preserve">Николаевич Толстой (1828—1910). </w:t>
            </w:r>
            <w:r w:rsidRPr="00884767">
              <w:rPr>
                <w:sz w:val="24"/>
                <w:szCs w:val="24"/>
              </w:rPr>
              <w:t xml:space="preserve">Жизненный путь и творческая биография (с обобщением ранее изученного).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w:t>
            </w:r>
          </w:p>
          <w:p w:rsidR="00CA6FCA" w:rsidRPr="00884767" w:rsidRDefault="00CA6FCA" w:rsidP="00CB7A6D">
            <w:pPr>
              <w:jc w:val="both"/>
              <w:rPr>
                <w:sz w:val="24"/>
                <w:szCs w:val="24"/>
              </w:rPr>
            </w:pPr>
            <w:r w:rsidRPr="00884767">
              <w:rPr>
                <w:sz w:val="24"/>
                <w:szCs w:val="24"/>
              </w:rPr>
              <w:t>Патриотизм в понимании писателя.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 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r w:rsidR="00CB7A6D">
              <w:rPr>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2.11</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sidRPr="00884767">
              <w:rPr>
                <w:sz w:val="24"/>
                <w:szCs w:val="24"/>
              </w:rPr>
              <w:t xml:space="preserve">Антон Павлович Чехов (1860—1904). 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 поисках жанровых форм. Новый тип рассказа. </w:t>
            </w:r>
            <w:r w:rsidRPr="00884767">
              <w:rPr>
                <w:sz w:val="24"/>
                <w:szCs w:val="24"/>
              </w:rPr>
              <w:lastRenderedPageBreak/>
              <w:t>Герои рассказов Чехова. Особенности изображения «маленького человека» в прозе А. П. Чехова. Др</w:t>
            </w:r>
            <w:r w:rsidR="00CB7A6D">
              <w:rPr>
                <w:sz w:val="24"/>
                <w:szCs w:val="24"/>
              </w:rPr>
              <w:t>аматургия Чехова. Комедия «Вишнё</w:t>
            </w:r>
            <w:r w:rsidRPr="00884767">
              <w:rPr>
                <w:sz w:val="24"/>
                <w:szCs w:val="24"/>
              </w:rPr>
              <w:t>вый сад». История создания, жанр, система персонажей. Сложность и многозначность отношений между персон</w:t>
            </w:r>
            <w:r w:rsidR="00CB7A6D">
              <w:rPr>
                <w:sz w:val="24"/>
                <w:szCs w:val="24"/>
              </w:rPr>
              <w:t>ажами. Разрушение дворянских гнё</w:t>
            </w:r>
            <w:r w:rsidRPr="00884767">
              <w:rPr>
                <w:sz w:val="24"/>
                <w:szCs w:val="24"/>
              </w:rPr>
              <w:t>зд в пьесе. Сочетание комического</w:t>
            </w:r>
            <w:r w:rsidR="00CB7A6D">
              <w:rPr>
                <w:sz w:val="24"/>
                <w:szCs w:val="24"/>
              </w:rPr>
              <w:t xml:space="preserve"> и драматического в пьесе «Вишнё</w:t>
            </w:r>
            <w:r w:rsidRPr="00884767">
              <w:rPr>
                <w:sz w:val="24"/>
                <w:szCs w:val="24"/>
              </w:rPr>
              <w:t>вый сад».</w:t>
            </w:r>
            <w:r w:rsidR="00CB7A6D">
              <w:rPr>
                <w:sz w:val="24"/>
                <w:szCs w:val="24"/>
              </w:rPr>
              <w:t xml:space="preserve"> Лиризм и юмор в пьесе «Вишнё</w:t>
            </w:r>
            <w:r w:rsidRPr="00884767">
              <w:rPr>
                <w:sz w:val="24"/>
                <w:szCs w:val="24"/>
              </w:rPr>
              <w:t>вый сад». Смысл названия пьесы. Особенности символов. Драматургия А. П. Чехова и Московский Художественный театр. Театр Чехова — воплощение кризиса современного общества. Роль А.П.Чехова в мировой драматургии театра. Критика о Чехове (И. Анненский, В. Пьецух)</w:t>
            </w:r>
            <w:r w:rsidR="00CB7A6D">
              <w:rPr>
                <w:sz w:val="24"/>
                <w:szCs w:val="24"/>
              </w:rPr>
              <w:t>.</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Pr>
                <w:sz w:val="24"/>
                <w:szCs w:val="24"/>
              </w:rPr>
              <w:t>2.12</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 xml:space="preserve">Анализ историко- и теоретико-литературного контекста художественного произведения и применение его результатов для решения профессиональных задач </w:t>
            </w:r>
            <w:r>
              <w:rPr>
                <w:sz w:val="24"/>
                <w:szCs w:val="24"/>
              </w:rPr>
              <w:t xml:space="preserve">специальности </w:t>
            </w:r>
            <w:r>
              <w:rPr>
                <w:bCs/>
                <w:sz w:val="24"/>
                <w:szCs w:val="24"/>
              </w:rPr>
              <w:t>«</w:t>
            </w:r>
            <w:r w:rsidR="00CB7A6D">
              <w:rPr>
                <w:bCs/>
                <w:sz w:val="24"/>
                <w:szCs w:val="24"/>
              </w:rPr>
              <w:t>Организация перевозок и управление на автомобильном транспорте</w:t>
            </w:r>
            <w:r>
              <w:rPr>
                <w:bCs/>
                <w:sz w:val="24"/>
                <w:szCs w:val="24"/>
              </w:rPr>
              <w:t>»</w:t>
            </w:r>
          </w:p>
        </w:tc>
        <w:tc>
          <w:tcPr>
            <w:tcW w:w="1956" w:type="dxa"/>
          </w:tcPr>
          <w:p w:rsidR="00CA6FCA" w:rsidRPr="00884767" w:rsidRDefault="00CA6FCA" w:rsidP="00CB7A6D">
            <w:pPr>
              <w:jc w:val="center"/>
              <w:rPr>
                <w:iCs/>
                <w:sz w:val="24"/>
                <w:szCs w:val="24"/>
              </w:rPr>
            </w:pPr>
            <w:r w:rsidRPr="00884767">
              <w:rPr>
                <w:iCs/>
                <w:sz w:val="24"/>
                <w:szCs w:val="24"/>
              </w:rPr>
              <w:t>2</w:t>
            </w:r>
          </w:p>
          <w:p w:rsidR="00CA6FCA" w:rsidRPr="00884767" w:rsidRDefault="00CA6FCA" w:rsidP="00CB7A6D">
            <w:pPr>
              <w:jc w:val="center"/>
              <w:rPr>
                <w:i/>
                <w:sz w:val="24"/>
                <w:szCs w:val="24"/>
              </w:rPr>
            </w:pP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3</w:t>
            </w:r>
          </w:p>
        </w:tc>
        <w:tc>
          <w:tcPr>
            <w:tcW w:w="8893" w:type="dxa"/>
          </w:tcPr>
          <w:p w:rsidR="00CA6FCA" w:rsidRPr="00884767" w:rsidRDefault="00CA6FCA" w:rsidP="00CB7A6D">
            <w:pPr>
              <w:rPr>
                <w:b/>
                <w:sz w:val="24"/>
                <w:szCs w:val="24"/>
              </w:rPr>
            </w:pPr>
            <w:r w:rsidRPr="00884767">
              <w:rPr>
                <w:b/>
                <w:sz w:val="24"/>
                <w:szCs w:val="24"/>
              </w:rPr>
              <w:t>Поэзия второй половины XIX века</w:t>
            </w:r>
          </w:p>
        </w:tc>
        <w:tc>
          <w:tcPr>
            <w:tcW w:w="1956" w:type="dxa"/>
          </w:tcPr>
          <w:p w:rsidR="00CA6FCA" w:rsidRPr="00884767" w:rsidRDefault="00CA6FCA" w:rsidP="00CB7A6D">
            <w:pPr>
              <w:jc w:val="center"/>
              <w:rPr>
                <w:b/>
                <w:sz w:val="24"/>
                <w:szCs w:val="24"/>
              </w:rPr>
            </w:pPr>
            <w:r w:rsidRPr="00884767">
              <w:rPr>
                <w:b/>
                <w:sz w:val="24"/>
                <w:szCs w:val="24"/>
              </w:rPr>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 xml:space="preserve">б 08,   </w:t>
            </w:r>
          </w:p>
          <w:p w:rsidR="00CA6FCA" w:rsidRPr="00884767" w:rsidRDefault="00CA6FCA" w:rsidP="00CB7A6D">
            <w:pPr>
              <w:jc w:val="both"/>
              <w:rPr>
                <w:sz w:val="24"/>
                <w:szCs w:val="24"/>
              </w:rPr>
            </w:pPr>
            <w:r w:rsidRPr="00884767">
              <w:rPr>
                <w:sz w:val="24"/>
                <w:szCs w:val="24"/>
              </w:rPr>
              <w:t xml:space="preserve">ЛР 01, ЛР 04, </w:t>
            </w:r>
          </w:p>
          <w:p w:rsidR="005970EB" w:rsidRDefault="00CA6FCA" w:rsidP="00CB7A6D">
            <w:pPr>
              <w:jc w:val="both"/>
              <w:rPr>
                <w:sz w:val="24"/>
                <w:szCs w:val="24"/>
              </w:rPr>
            </w:pPr>
            <w:r w:rsidRPr="00884767">
              <w:rPr>
                <w:sz w:val="24"/>
                <w:szCs w:val="24"/>
              </w:rPr>
              <w:t xml:space="preserve">МР 04, </w:t>
            </w:r>
            <w:r w:rsidR="005970EB">
              <w:rPr>
                <w:sz w:val="24"/>
                <w:szCs w:val="24"/>
              </w:rPr>
              <w:t xml:space="preserve">ПК 2.3, </w:t>
            </w:r>
          </w:p>
          <w:p w:rsidR="00CA6FCA" w:rsidRPr="00884767" w:rsidRDefault="005970EB" w:rsidP="00CB7A6D">
            <w:pPr>
              <w:jc w:val="both"/>
              <w:rPr>
                <w:sz w:val="24"/>
                <w:szCs w:val="24"/>
              </w:rPr>
            </w:pPr>
            <w:r>
              <w:rPr>
                <w:sz w:val="24"/>
                <w:szCs w:val="24"/>
              </w:rPr>
              <w:t>ПК 3.3</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 02, ОК 06</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3.1</w:t>
            </w:r>
          </w:p>
        </w:tc>
        <w:tc>
          <w:tcPr>
            <w:tcW w:w="8893" w:type="dxa"/>
          </w:tcPr>
          <w:p w:rsidR="00CA6FCA" w:rsidRPr="00884767" w:rsidRDefault="00CA6FCA" w:rsidP="00CB7A6D">
            <w:pPr>
              <w:jc w:val="both"/>
              <w:rPr>
                <w:sz w:val="24"/>
                <w:szCs w:val="24"/>
              </w:rPr>
            </w:pPr>
            <w:r>
              <w:rPr>
                <w:b/>
                <w:bCs/>
                <w:sz w:val="24"/>
                <w:szCs w:val="24"/>
              </w:rPr>
              <w:t xml:space="preserve">Практическое </w:t>
            </w:r>
            <w:r w:rsidRPr="00FF3D82">
              <w:rPr>
                <w:b/>
                <w:bCs/>
                <w:sz w:val="24"/>
                <w:szCs w:val="24"/>
              </w:rPr>
              <w:t>занятие</w:t>
            </w:r>
            <w:r w:rsidR="0013124E">
              <w:rPr>
                <w:sz w:val="24"/>
                <w:szCs w:val="24"/>
              </w:rPr>
              <w:t xml:space="preserve">. </w:t>
            </w:r>
            <w:r w:rsidR="00CB7A6D">
              <w:rPr>
                <w:sz w:val="24"/>
                <w:szCs w:val="24"/>
              </w:rPr>
              <w:t>Фё</w:t>
            </w:r>
            <w:r w:rsidRPr="00884767">
              <w:rPr>
                <w:sz w:val="24"/>
                <w:szCs w:val="24"/>
              </w:rPr>
              <w:t xml:space="preserve">дор Иванович Тютчев (1803—1873) </w:t>
            </w:r>
          </w:p>
          <w:p w:rsidR="00CA6FCA" w:rsidRPr="00884767" w:rsidRDefault="00CA6FCA" w:rsidP="00CB7A6D">
            <w:pPr>
              <w:jc w:val="both"/>
              <w:rPr>
                <w:b/>
                <w:sz w:val="24"/>
                <w:szCs w:val="24"/>
              </w:rPr>
            </w:pPr>
            <w:r w:rsidRPr="00884767">
              <w:rPr>
                <w:sz w:val="24"/>
                <w:szCs w:val="24"/>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3.2</w:t>
            </w:r>
          </w:p>
        </w:tc>
        <w:tc>
          <w:tcPr>
            <w:tcW w:w="8893" w:type="dxa"/>
          </w:tcPr>
          <w:p w:rsidR="00CA6FCA" w:rsidRPr="00884767" w:rsidRDefault="00CA6FCA" w:rsidP="00CB7A6D">
            <w:pPr>
              <w:jc w:val="both"/>
              <w:rPr>
                <w:sz w:val="24"/>
                <w:szCs w:val="24"/>
              </w:rPr>
            </w:pPr>
            <w:r>
              <w:rPr>
                <w:b/>
                <w:bCs/>
                <w:sz w:val="24"/>
                <w:szCs w:val="24"/>
              </w:rPr>
              <w:t xml:space="preserve">Практическое </w:t>
            </w:r>
            <w:r w:rsidRPr="00FF3D82">
              <w:rPr>
                <w:b/>
                <w:bCs/>
                <w:sz w:val="24"/>
                <w:szCs w:val="24"/>
              </w:rPr>
              <w:t>занятие</w:t>
            </w:r>
            <w:r w:rsidR="0013124E">
              <w:rPr>
                <w:sz w:val="24"/>
                <w:szCs w:val="24"/>
              </w:rPr>
              <w:t xml:space="preserve">. </w:t>
            </w:r>
            <w:r w:rsidRPr="00884767">
              <w:rPr>
                <w:sz w:val="24"/>
                <w:szCs w:val="24"/>
              </w:rPr>
              <w:t xml:space="preserve">Афанасий Афанасьевич Фет (1820—1892) </w:t>
            </w:r>
          </w:p>
          <w:p w:rsidR="00CA6FCA" w:rsidRPr="00884767" w:rsidRDefault="00CA6FCA" w:rsidP="00CB7A6D">
            <w:pPr>
              <w:jc w:val="both"/>
              <w:rPr>
                <w:b/>
                <w:sz w:val="24"/>
                <w:szCs w:val="24"/>
              </w:rPr>
            </w:pPr>
            <w:r w:rsidRPr="00884767">
              <w:rPr>
                <w:sz w:val="24"/>
                <w:szCs w:val="24"/>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r w:rsidR="00CB7A6D">
              <w:rPr>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3.3</w:t>
            </w:r>
          </w:p>
        </w:tc>
        <w:tc>
          <w:tcPr>
            <w:tcW w:w="8893" w:type="dxa"/>
          </w:tcPr>
          <w:p w:rsidR="00CA6FCA" w:rsidRPr="00884767" w:rsidRDefault="00CA6FCA" w:rsidP="00A8386D">
            <w:pPr>
              <w:jc w:val="both"/>
              <w:rPr>
                <w:sz w:val="24"/>
                <w:szCs w:val="24"/>
              </w:rPr>
            </w:pPr>
            <w:r w:rsidRPr="007C1334">
              <w:rPr>
                <w:b/>
                <w:sz w:val="24"/>
                <w:szCs w:val="24"/>
              </w:rPr>
              <w:t>Лекционное занятие</w:t>
            </w:r>
            <w:r w:rsidR="0013124E">
              <w:rPr>
                <w:sz w:val="24"/>
                <w:szCs w:val="24"/>
              </w:rPr>
              <w:t>.</w:t>
            </w:r>
            <w:r w:rsidR="00CB7A6D">
              <w:rPr>
                <w:sz w:val="24"/>
                <w:szCs w:val="24"/>
              </w:rPr>
              <w:t xml:space="preserve"> </w:t>
            </w:r>
            <w:r w:rsidRPr="00884767">
              <w:rPr>
                <w:sz w:val="24"/>
                <w:szCs w:val="24"/>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w:t>
            </w:r>
            <w:r>
              <w:rPr>
                <w:sz w:val="24"/>
                <w:szCs w:val="24"/>
              </w:rPr>
              <w:t xml:space="preserve">специальности </w:t>
            </w:r>
            <w:r>
              <w:rPr>
                <w:bCs/>
                <w:sz w:val="24"/>
                <w:szCs w:val="24"/>
              </w:rPr>
              <w:t>«</w:t>
            </w:r>
            <w:r w:rsidR="00CB7A6D">
              <w:rPr>
                <w:bCs/>
                <w:sz w:val="24"/>
                <w:szCs w:val="24"/>
              </w:rPr>
              <w:t>Организация перевозок и управление на автомобильном транспорте</w:t>
            </w:r>
            <w:r>
              <w:rPr>
                <w:bCs/>
                <w:sz w:val="24"/>
                <w:szCs w:val="24"/>
              </w:rPr>
              <w:t>»</w:t>
            </w:r>
            <w:r w:rsidR="00CB7A6D">
              <w:rPr>
                <w:bCs/>
                <w:sz w:val="24"/>
                <w:szCs w:val="24"/>
              </w:rPr>
              <w:t>.</w:t>
            </w:r>
          </w:p>
        </w:tc>
        <w:tc>
          <w:tcPr>
            <w:tcW w:w="1956" w:type="dxa"/>
          </w:tcPr>
          <w:p w:rsidR="00CA6FCA" w:rsidRPr="00884767" w:rsidRDefault="00CA6FCA" w:rsidP="00CB7A6D">
            <w:pPr>
              <w:jc w:val="center"/>
              <w:rPr>
                <w:iCs/>
                <w:sz w:val="24"/>
                <w:szCs w:val="24"/>
              </w:rPr>
            </w:pPr>
            <w:r w:rsidRPr="00884767">
              <w:rPr>
                <w:i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4</w:t>
            </w:r>
          </w:p>
        </w:tc>
        <w:tc>
          <w:tcPr>
            <w:tcW w:w="8893" w:type="dxa"/>
          </w:tcPr>
          <w:p w:rsidR="00CA6FCA" w:rsidRPr="00884767" w:rsidRDefault="00CA6FCA" w:rsidP="001E1E08">
            <w:pPr>
              <w:jc w:val="both"/>
              <w:rPr>
                <w:b/>
                <w:sz w:val="24"/>
                <w:szCs w:val="24"/>
              </w:rPr>
            </w:pPr>
            <w:r w:rsidRPr="00884767">
              <w:rPr>
                <w:b/>
                <w:sz w:val="24"/>
                <w:szCs w:val="24"/>
              </w:rPr>
              <w:t>Литература XX века. Особенности развития литературы и других видов искусства в начале XX века</w:t>
            </w:r>
          </w:p>
        </w:tc>
        <w:tc>
          <w:tcPr>
            <w:tcW w:w="1956" w:type="dxa"/>
          </w:tcPr>
          <w:p w:rsidR="00CA6FCA" w:rsidRPr="00884767" w:rsidRDefault="00CA6FCA" w:rsidP="00CB7A6D">
            <w:pPr>
              <w:jc w:val="center"/>
              <w:rPr>
                <w:b/>
                <w:sz w:val="24"/>
                <w:szCs w:val="24"/>
              </w:rPr>
            </w:pPr>
            <w:r w:rsidRPr="00884767">
              <w:rPr>
                <w:b/>
                <w:sz w:val="24"/>
                <w:szCs w:val="24"/>
              </w:rPr>
              <w:t>10</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 xml:space="preserve">б 08,   </w:t>
            </w:r>
          </w:p>
          <w:p w:rsidR="00CA6FCA" w:rsidRPr="00884767" w:rsidRDefault="00CA6FCA" w:rsidP="00CB7A6D">
            <w:pPr>
              <w:jc w:val="both"/>
              <w:rPr>
                <w:sz w:val="24"/>
                <w:szCs w:val="24"/>
              </w:rPr>
            </w:pPr>
            <w:r w:rsidRPr="00884767">
              <w:rPr>
                <w:sz w:val="24"/>
                <w:szCs w:val="24"/>
              </w:rPr>
              <w:t xml:space="preserve">ЛР 01, ЛР 04, </w:t>
            </w:r>
          </w:p>
          <w:p w:rsidR="005970EB" w:rsidRDefault="00CA6FCA" w:rsidP="00CB7A6D">
            <w:pPr>
              <w:jc w:val="both"/>
              <w:rPr>
                <w:sz w:val="24"/>
                <w:szCs w:val="24"/>
              </w:rPr>
            </w:pPr>
            <w:r w:rsidRPr="00884767">
              <w:rPr>
                <w:sz w:val="24"/>
                <w:szCs w:val="24"/>
              </w:rPr>
              <w:t>МР 04,</w:t>
            </w:r>
            <w:r w:rsidR="005970EB">
              <w:rPr>
                <w:sz w:val="24"/>
                <w:szCs w:val="24"/>
              </w:rPr>
              <w:t xml:space="preserve"> ПК 2.3, </w:t>
            </w:r>
          </w:p>
          <w:p w:rsidR="00CA6FCA" w:rsidRPr="00884767" w:rsidRDefault="005970EB" w:rsidP="00CB7A6D">
            <w:pPr>
              <w:jc w:val="both"/>
              <w:rPr>
                <w:sz w:val="24"/>
                <w:szCs w:val="24"/>
              </w:rPr>
            </w:pPr>
            <w:r>
              <w:rPr>
                <w:sz w:val="24"/>
                <w:szCs w:val="24"/>
              </w:rPr>
              <w:t>ПК 3.3</w:t>
            </w:r>
            <w:r w:rsidR="00CA6FCA" w:rsidRPr="00884767">
              <w:rPr>
                <w:sz w:val="24"/>
                <w:szCs w:val="24"/>
              </w:rPr>
              <w:t xml:space="preserve">  </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ОК03, ОК 05</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4.1</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bCs/>
                <w:sz w:val="24"/>
                <w:szCs w:val="24"/>
              </w:rPr>
              <w:t xml:space="preserve">. </w:t>
            </w:r>
            <w:r w:rsidRPr="00884767">
              <w:rPr>
                <w:sz w:val="24"/>
                <w:szCs w:val="24"/>
              </w:rPr>
              <w:t xml:space="preserve">Иван Алексеевич Бунин (1870—1953).Сведения из биографии (с обобщением ранее изученного). 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w:t>
            </w:r>
            <w:r w:rsidRPr="00884767">
              <w:rPr>
                <w:sz w:val="24"/>
                <w:szCs w:val="24"/>
              </w:rPr>
              <w:lastRenderedPageBreak/>
              <w:t xml:space="preserve">поэтики И. А. Бунина. </w:t>
            </w:r>
          </w:p>
          <w:p w:rsidR="00CA6FCA" w:rsidRPr="00884767" w:rsidRDefault="00CA6FCA" w:rsidP="00CB7A6D">
            <w:pPr>
              <w:jc w:val="both"/>
              <w:rPr>
                <w:b/>
                <w:sz w:val="24"/>
                <w:szCs w:val="24"/>
              </w:rPr>
            </w:pPr>
            <w:r w:rsidRPr="00884767">
              <w:rPr>
                <w:sz w:val="24"/>
                <w:szCs w:val="24"/>
              </w:rPr>
              <w:t>Проза И. А. 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w:t>
            </w:r>
            <w:r w:rsidR="00CB7A6D">
              <w:rPr>
                <w:sz w:val="24"/>
                <w:szCs w:val="24"/>
              </w:rPr>
              <w:t>рактеристика цикла рассказов «Тё</w:t>
            </w:r>
            <w:r w:rsidRPr="00884767">
              <w:rPr>
                <w:sz w:val="24"/>
                <w:szCs w:val="24"/>
              </w:rPr>
              <w:t>мные аллеи». Тема любви в тво</w:t>
            </w:r>
            <w:r w:rsidR="00CB7A6D">
              <w:rPr>
                <w:sz w:val="24"/>
                <w:szCs w:val="24"/>
              </w:rPr>
              <w:t>рчестве И. А. Бунина, новизна её</w:t>
            </w:r>
            <w:r w:rsidRPr="00884767">
              <w:rPr>
                <w:sz w:val="24"/>
                <w:szCs w:val="24"/>
              </w:rPr>
              <w:t xml:space="preserve"> в сравнении с классической традицией. Слово, подробность, деталь в поэзии и прозе. Тема «дворянского гн</w:t>
            </w:r>
            <w:r w:rsidR="00CB7A6D">
              <w:rPr>
                <w:sz w:val="24"/>
                <w:szCs w:val="24"/>
              </w:rPr>
              <w:t>езда» на рубеже XIX—XX веков, её</w:t>
            </w:r>
            <w:r w:rsidRPr="00884767">
              <w:rPr>
                <w:sz w:val="24"/>
                <w:szCs w:val="24"/>
              </w:rPr>
              <w:t xml:space="preserve"> решение в рассказе И.А.Бунина «Антоновские я</w:t>
            </w:r>
            <w:r w:rsidR="00CB7A6D">
              <w:rPr>
                <w:sz w:val="24"/>
                <w:szCs w:val="24"/>
              </w:rPr>
              <w:t>блоки» и пьесе А.П.Чехова «Вишнё</w:t>
            </w:r>
            <w:r w:rsidRPr="00884767">
              <w:rPr>
                <w:sz w:val="24"/>
                <w:szCs w:val="24"/>
              </w:rPr>
              <w:t>вый сад». Реалистическое и символическое в прозе и поэзии. Критики о Бунине (В.Брюсов, Ю.Айхенвальд, З.Шаховская, О.Михайлов) (по выбору преподавателя).</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lastRenderedPageBreak/>
              <w:t>4.2</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sidRPr="00884767">
              <w:rPr>
                <w:sz w:val="24"/>
                <w:szCs w:val="24"/>
              </w:rPr>
              <w:t xml:space="preserve">Александр Иванович Куприн (1870—1938) </w:t>
            </w:r>
          </w:p>
          <w:p w:rsidR="00CA6FCA" w:rsidRPr="00884767" w:rsidRDefault="00CA6FCA" w:rsidP="00CB7A6D">
            <w:pPr>
              <w:jc w:val="both"/>
              <w:rPr>
                <w:sz w:val="24"/>
                <w:szCs w:val="24"/>
              </w:rPr>
            </w:pPr>
            <w:r w:rsidRPr="00884767">
              <w:rPr>
                <w:sz w:val="24"/>
                <w:szCs w:val="24"/>
              </w:rPr>
              <w:t xml:space="preserve">Сведения из биографии (с обобщением ранее изученного). 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CA6FCA" w:rsidRPr="00884767" w:rsidRDefault="00CA6FCA" w:rsidP="00CB7A6D">
            <w:pPr>
              <w:jc w:val="both"/>
              <w:rPr>
                <w:sz w:val="24"/>
                <w:szCs w:val="24"/>
              </w:rPr>
            </w:pPr>
            <w:r w:rsidRPr="00884767">
              <w:rPr>
                <w:sz w:val="24"/>
                <w:szCs w:val="24"/>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w:t>
            </w:r>
          </w:p>
          <w:p w:rsidR="00CA6FCA" w:rsidRPr="00884767" w:rsidRDefault="00CA6FCA" w:rsidP="00CB7A6D">
            <w:pPr>
              <w:jc w:val="both"/>
              <w:rPr>
                <w:sz w:val="24"/>
                <w:szCs w:val="24"/>
              </w:rPr>
            </w:pPr>
            <w:r w:rsidRPr="00884767">
              <w:rPr>
                <w:sz w:val="24"/>
                <w:szCs w:val="24"/>
              </w:rPr>
              <w:t xml:space="preserve">Решение темы любви и истолкование библейского сюжета в повести «Суламифь». </w:t>
            </w:r>
          </w:p>
          <w:p w:rsidR="00CA6FCA" w:rsidRPr="00884767" w:rsidRDefault="00CA6FCA" w:rsidP="00CB7A6D">
            <w:pPr>
              <w:jc w:val="both"/>
              <w:rPr>
                <w:sz w:val="24"/>
                <w:szCs w:val="24"/>
              </w:rPr>
            </w:pPr>
            <w:r w:rsidRPr="00884767">
              <w:rPr>
                <w:sz w:val="24"/>
                <w:szCs w:val="24"/>
              </w:rPr>
              <w:t xml:space="preserve">Обличительные мотивы в творчестве А.И. 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CA6FCA" w:rsidRPr="00884767" w:rsidRDefault="00CA6FCA" w:rsidP="00CB7A6D">
            <w:pPr>
              <w:jc w:val="both"/>
              <w:rPr>
                <w:b/>
                <w:sz w:val="24"/>
                <w:szCs w:val="24"/>
              </w:rPr>
            </w:pPr>
            <w:r w:rsidRPr="00884767">
              <w:rPr>
                <w:sz w:val="24"/>
                <w:szCs w:val="24"/>
              </w:rPr>
              <w:t>Критики о Куприне (Ю.Айхенвальд, М.Горький, О.Михайлов) (по выбору преподавателя).</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4.3</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sz w:val="24"/>
                <w:szCs w:val="24"/>
              </w:rPr>
              <w:t xml:space="preserve">. </w:t>
            </w:r>
            <w:r>
              <w:rPr>
                <w:sz w:val="24"/>
                <w:szCs w:val="24"/>
              </w:rPr>
              <w:t xml:space="preserve"> </w:t>
            </w:r>
            <w:r w:rsidRPr="00884767">
              <w:rPr>
                <w:sz w:val="24"/>
                <w:szCs w:val="24"/>
              </w:rPr>
              <w:t xml:space="preserve">Серебряный век русской поэзии       </w:t>
            </w:r>
          </w:p>
          <w:p w:rsidR="00CA6FCA" w:rsidRPr="00884767" w:rsidRDefault="00CA6FCA" w:rsidP="00CB7A6D">
            <w:pPr>
              <w:jc w:val="both"/>
              <w:rPr>
                <w:sz w:val="24"/>
                <w:szCs w:val="24"/>
              </w:rPr>
            </w:pPr>
            <w:r w:rsidRPr="00884767">
              <w:rPr>
                <w:sz w:val="24"/>
                <w:szCs w:val="24"/>
              </w:rPr>
              <w:t xml:space="preserve">Обзор русской поэзии и поэзии народов России конца XIX — начала XX века. </w:t>
            </w:r>
            <w:r w:rsidRPr="00884767">
              <w:rPr>
                <w:sz w:val="24"/>
                <w:szCs w:val="24"/>
              </w:rPr>
              <w:lastRenderedPageBreak/>
              <w:t>Константин Бальмонт, Валерий Брюс</w:t>
            </w:r>
            <w:r w:rsidR="001440C4">
              <w:rPr>
                <w:sz w:val="24"/>
                <w:szCs w:val="24"/>
              </w:rPr>
              <w:t>ов, Андрей Белый, Николай Гумилё</w:t>
            </w:r>
            <w:r w:rsidRPr="00884767">
              <w:rPr>
                <w:sz w:val="24"/>
                <w:szCs w:val="24"/>
              </w:rPr>
              <w:t>в, Осип Мандельштам, Марина Цветаева, Георгий Иванов, Владислав Ходасевич, Игорь Северянин, Михаил Кузмин, Габдулла Тукай и др. Общая характеристика творче</w:t>
            </w:r>
            <w:r w:rsidR="001440C4">
              <w:rPr>
                <w:sz w:val="24"/>
                <w:szCs w:val="24"/>
              </w:rPr>
              <w:t>ства (стихотворения не менее трё</w:t>
            </w:r>
            <w:r w:rsidRPr="00884767">
              <w:rPr>
                <w:sz w:val="24"/>
                <w:szCs w:val="24"/>
              </w:rPr>
              <w:t xml:space="preserve">х авторов по выбору). </w:t>
            </w:r>
          </w:p>
          <w:p w:rsidR="00CA6FCA" w:rsidRPr="00884767" w:rsidRDefault="00CA6FCA" w:rsidP="00CB7A6D">
            <w:pPr>
              <w:jc w:val="both"/>
              <w:rPr>
                <w:sz w:val="24"/>
                <w:szCs w:val="24"/>
              </w:rPr>
            </w:pPr>
            <w:r w:rsidRPr="00884767">
              <w:rPr>
                <w:sz w:val="24"/>
                <w:szCs w:val="24"/>
              </w:rPr>
              <w:t>Проблема традиций и новаторства в лит</w:t>
            </w:r>
            <w:r w:rsidR="001440C4">
              <w:rPr>
                <w:sz w:val="24"/>
                <w:szCs w:val="24"/>
              </w:rPr>
              <w:t>ературе начала ХХ века. Формы её</w:t>
            </w:r>
            <w:r w:rsidRPr="00884767">
              <w:rPr>
                <w:sz w:val="24"/>
                <w:szCs w:val="24"/>
              </w:rPr>
              <w:t xml:space="preserve"> разрешения в творчестве реалистов, символистов, акмеистов, футуристов. </w:t>
            </w:r>
          </w:p>
          <w:p w:rsidR="00CA6FCA" w:rsidRPr="00884767" w:rsidRDefault="00CA6FCA" w:rsidP="00CB7A6D">
            <w:pPr>
              <w:jc w:val="both"/>
              <w:rPr>
                <w:b/>
                <w:sz w:val="24"/>
                <w:szCs w:val="24"/>
              </w:rPr>
            </w:pPr>
            <w:r w:rsidRPr="00884767">
              <w:rPr>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Поэты, творившие вне литературных течений: И. Ф. Анненский, М. И. Цветаева.</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lastRenderedPageBreak/>
              <w:t>4.4</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Cs/>
                <w:sz w:val="24"/>
                <w:szCs w:val="24"/>
              </w:rPr>
              <w:t>.</w:t>
            </w:r>
            <w:r>
              <w:rPr>
                <w:bCs/>
                <w:sz w:val="24"/>
                <w:szCs w:val="24"/>
              </w:rPr>
              <w:t xml:space="preserve"> </w:t>
            </w:r>
            <w:r w:rsidRPr="00884767">
              <w:rPr>
                <w:sz w:val="24"/>
                <w:szCs w:val="24"/>
              </w:rPr>
              <w:t>Максим Горький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w:t>
            </w:r>
            <w:r w:rsidR="001440C4">
              <w:rPr>
                <w:sz w:val="24"/>
                <w:szCs w:val="24"/>
              </w:rPr>
              <w:t>й. Авторская позиция и способ её</w:t>
            </w:r>
            <w:r w:rsidRPr="00884767">
              <w:rPr>
                <w:sz w:val="24"/>
                <w:szCs w:val="24"/>
              </w:rPr>
              <w:t xml:space="preserve"> воплощения. </w:t>
            </w:r>
          </w:p>
          <w:p w:rsidR="00CA6FCA" w:rsidRPr="00884767" w:rsidRDefault="00CA6FCA" w:rsidP="00CB7A6D">
            <w:pPr>
              <w:jc w:val="both"/>
              <w:rPr>
                <w:sz w:val="24"/>
                <w:szCs w:val="24"/>
              </w:rPr>
            </w:pPr>
            <w:r w:rsidRPr="00884767">
              <w:rPr>
                <w:sz w:val="24"/>
                <w:szCs w:val="24"/>
              </w:rPr>
              <w:t>Пьеса «На дне». Изобр</w:t>
            </w:r>
            <w:r w:rsidR="001440C4">
              <w:rPr>
                <w:sz w:val="24"/>
                <w:szCs w:val="24"/>
              </w:rPr>
              <w:t>ажение правды жизни в пьесе и её</w:t>
            </w:r>
            <w:r w:rsidRPr="00884767">
              <w:rPr>
                <w:sz w:val="24"/>
                <w:szCs w:val="24"/>
              </w:rPr>
              <w:t xml:space="preserve"> философский смысл. Герои пьесы. Спор о назначении человека</w:t>
            </w:r>
            <w:r w:rsidR="001440C4">
              <w:rPr>
                <w:sz w:val="24"/>
                <w:szCs w:val="24"/>
              </w:rPr>
              <w:t>. Авторская позиция и способы её</w:t>
            </w:r>
            <w:r w:rsidRPr="00884767">
              <w:rPr>
                <w:sz w:val="24"/>
                <w:szCs w:val="24"/>
              </w:rPr>
              <w:t xml:space="preserve"> выражения. 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CA6FCA" w:rsidRPr="00884767" w:rsidRDefault="00CA6FCA" w:rsidP="00CB7A6D">
            <w:pPr>
              <w:jc w:val="both"/>
              <w:rPr>
                <w:b/>
                <w:sz w:val="24"/>
                <w:szCs w:val="24"/>
              </w:rPr>
            </w:pPr>
            <w:r w:rsidRPr="00884767">
              <w:rPr>
                <w:sz w:val="24"/>
                <w:szCs w:val="24"/>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4.5</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CA6FCA" w:rsidRPr="00884767" w:rsidRDefault="00CA6FCA" w:rsidP="00CB7A6D">
            <w:pPr>
              <w:jc w:val="both"/>
              <w:rPr>
                <w:b/>
                <w:sz w:val="24"/>
                <w:szCs w:val="24"/>
              </w:rPr>
            </w:pPr>
            <w:r w:rsidRPr="00884767">
              <w:rPr>
                <w:sz w:val="24"/>
                <w:szCs w:val="24"/>
              </w:rPr>
              <w:t>Поэма «Двенадцать». Сложность восприятия Блоком социального харак</w:t>
            </w:r>
            <w:r w:rsidR="001440C4">
              <w:rPr>
                <w:sz w:val="24"/>
                <w:szCs w:val="24"/>
              </w:rPr>
              <w:t>тера революции. Сюжет поэмы и её</w:t>
            </w:r>
            <w:r w:rsidRPr="00884767">
              <w:rPr>
                <w:sz w:val="24"/>
                <w:szCs w:val="24"/>
              </w:rPr>
              <w:t xml:space="preserve">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Pr>
                <w:b/>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4.6</w:t>
            </w:r>
          </w:p>
        </w:tc>
        <w:tc>
          <w:tcPr>
            <w:tcW w:w="8893" w:type="dxa"/>
          </w:tcPr>
          <w:p w:rsidR="00CA6FCA" w:rsidRPr="00884767" w:rsidRDefault="00CA6FCA" w:rsidP="001440C4">
            <w:pPr>
              <w:jc w:val="both"/>
              <w:rPr>
                <w:sz w:val="24"/>
                <w:szCs w:val="24"/>
              </w:rPr>
            </w:pPr>
            <w:r w:rsidRPr="00FF3D82">
              <w:rPr>
                <w:b/>
                <w:bCs/>
                <w:sz w:val="24"/>
                <w:szCs w:val="24"/>
              </w:rPr>
              <w:t>Лекционное занятие</w:t>
            </w:r>
            <w:r w:rsidR="0013124E">
              <w:rPr>
                <w:b/>
                <w:sz w:val="24"/>
                <w:szCs w:val="24"/>
              </w:rPr>
              <w:t xml:space="preserve">. </w:t>
            </w:r>
            <w:r w:rsidRPr="00884767">
              <w:rPr>
                <w:bCs/>
                <w:sz w:val="24"/>
                <w:szCs w:val="24"/>
              </w:rPr>
              <w:t xml:space="preserve">Реализация представлений о системе стилей художественной литературы разных эпох, литературных направлениях, индивидуальном авторском </w:t>
            </w:r>
            <w:r w:rsidRPr="00884767">
              <w:rPr>
                <w:bCs/>
                <w:sz w:val="24"/>
                <w:szCs w:val="24"/>
              </w:rPr>
              <w:lastRenderedPageBreak/>
              <w:t xml:space="preserve">стиле </w:t>
            </w:r>
            <w:r w:rsidRPr="00884767">
              <w:rPr>
                <w:sz w:val="24"/>
                <w:szCs w:val="24"/>
              </w:rPr>
              <w:t xml:space="preserve">в решении профессиональных </w:t>
            </w:r>
            <w:r>
              <w:rPr>
                <w:sz w:val="24"/>
                <w:szCs w:val="24"/>
              </w:rPr>
              <w:t xml:space="preserve">задач </w:t>
            </w:r>
            <w:r w:rsidR="001440C4">
              <w:rPr>
                <w:sz w:val="24"/>
                <w:szCs w:val="24"/>
              </w:rPr>
              <w:t>специальности «Организация перевозок и управление на автомобильном транспорте</w:t>
            </w:r>
            <w:r w:rsidRPr="00F83468">
              <w:rPr>
                <w:sz w:val="24"/>
                <w:szCs w:val="24"/>
              </w:rPr>
              <w:t>»</w:t>
            </w:r>
            <w:r w:rsidR="001440C4">
              <w:rPr>
                <w:sz w:val="24"/>
                <w:szCs w:val="24"/>
              </w:rPr>
              <w:t>.</w:t>
            </w:r>
          </w:p>
        </w:tc>
        <w:tc>
          <w:tcPr>
            <w:tcW w:w="1956" w:type="dxa"/>
          </w:tcPr>
          <w:p w:rsidR="00CA6FCA" w:rsidRPr="00884767" w:rsidRDefault="00CA6FCA" w:rsidP="00CB7A6D">
            <w:pPr>
              <w:jc w:val="center"/>
              <w:rPr>
                <w:iCs/>
                <w:sz w:val="24"/>
                <w:szCs w:val="24"/>
              </w:rPr>
            </w:pPr>
            <w:r>
              <w:rPr>
                <w:iCs/>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lastRenderedPageBreak/>
              <w:t>5</w:t>
            </w:r>
          </w:p>
        </w:tc>
        <w:tc>
          <w:tcPr>
            <w:tcW w:w="8893" w:type="dxa"/>
          </w:tcPr>
          <w:p w:rsidR="00CA6FCA" w:rsidRPr="00884767" w:rsidRDefault="00CA6FCA" w:rsidP="00CB7A6D">
            <w:pPr>
              <w:rPr>
                <w:b/>
                <w:sz w:val="24"/>
                <w:szCs w:val="24"/>
              </w:rPr>
            </w:pPr>
            <w:r w:rsidRPr="00884767">
              <w:rPr>
                <w:b/>
                <w:sz w:val="24"/>
                <w:szCs w:val="24"/>
              </w:rPr>
              <w:t>Особенности развития литературы 1920-х годов</w:t>
            </w:r>
          </w:p>
        </w:tc>
        <w:tc>
          <w:tcPr>
            <w:tcW w:w="1956" w:type="dxa"/>
          </w:tcPr>
          <w:p w:rsidR="00CA6FCA" w:rsidRPr="00884767" w:rsidRDefault="00CA6FCA" w:rsidP="00CB7A6D">
            <w:pPr>
              <w:jc w:val="center"/>
              <w:rPr>
                <w:b/>
                <w:sz w:val="24"/>
                <w:szCs w:val="24"/>
              </w:rPr>
            </w:pPr>
            <w:r w:rsidRPr="00884767">
              <w:rPr>
                <w:b/>
                <w:sz w:val="24"/>
                <w:szCs w:val="24"/>
              </w:rPr>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б 10,</w:t>
            </w:r>
          </w:p>
          <w:p w:rsidR="00CA6FCA" w:rsidRPr="00884767" w:rsidRDefault="00CA6FCA" w:rsidP="00CB7A6D">
            <w:pPr>
              <w:jc w:val="both"/>
              <w:rPr>
                <w:sz w:val="24"/>
                <w:szCs w:val="24"/>
              </w:rPr>
            </w:pPr>
            <w:r w:rsidRPr="00884767">
              <w:rPr>
                <w:sz w:val="24"/>
                <w:szCs w:val="24"/>
              </w:rPr>
              <w:t xml:space="preserve">ЛР 01, ЛР 04, </w:t>
            </w:r>
          </w:p>
          <w:p w:rsidR="005970EB" w:rsidRDefault="00CA6FCA" w:rsidP="00CB7A6D">
            <w:pPr>
              <w:jc w:val="both"/>
              <w:rPr>
                <w:sz w:val="24"/>
                <w:szCs w:val="24"/>
              </w:rPr>
            </w:pPr>
            <w:r w:rsidRPr="00884767">
              <w:rPr>
                <w:sz w:val="24"/>
                <w:szCs w:val="24"/>
              </w:rPr>
              <w:t xml:space="preserve">МР 04, МР 08, </w:t>
            </w:r>
          </w:p>
          <w:p w:rsidR="00CA6FCA" w:rsidRPr="00884767" w:rsidRDefault="005970EB" w:rsidP="00CB7A6D">
            <w:pPr>
              <w:jc w:val="both"/>
              <w:rPr>
                <w:sz w:val="24"/>
                <w:szCs w:val="24"/>
              </w:rPr>
            </w:pPr>
            <w:r>
              <w:rPr>
                <w:sz w:val="24"/>
                <w:szCs w:val="24"/>
              </w:rPr>
              <w:t>ПК 2.3, ПК 3.3</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 01, ОК 09</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5.1</w:t>
            </w:r>
          </w:p>
        </w:tc>
        <w:tc>
          <w:tcPr>
            <w:tcW w:w="8893" w:type="dxa"/>
          </w:tcPr>
          <w:p w:rsidR="00CA6FCA" w:rsidRPr="00884767" w:rsidRDefault="00CA6FCA" w:rsidP="001440C4">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Владимир Владимирович Маяковский (1893—1930). Сведения из биографии (с обобщением ранее изученного).</w:t>
            </w:r>
            <w:r w:rsidR="001440C4">
              <w:rPr>
                <w:sz w:val="24"/>
                <w:szCs w:val="24"/>
              </w:rPr>
              <w:t xml:space="preserve"> </w:t>
            </w:r>
            <w:r w:rsidRPr="00884767">
              <w:rPr>
                <w:sz w:val="24"/>
                <w:szCs w:val="24"/>
              </w:rPr>
              <w:t>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w:t>
            </w:r>
            <w:r w:rsidR="001440C4">
              <w:rPr>
                <w:sz w:val="24"/>
                <w:szCs w:val="24"/>
              </w:rPr>
              <w:t>бличение мещанства и «новообращё</w:t>
            </w:r>
            <w:r w:rsidRPr="00884767">
              <w:rPr>
                <w:sz w:val="24"/>
                <w:szCs w:val="24"/>
              </w:rPr>
              <w:t>нных». Поэма «Во весь голос». Тема поэта и поэзии. Новаторство поэзии Маяковского. Образ поэта-гражданина</w:t>
            </w:r>
            <w:r w:rsidR="001440C4">
              <w:rPr>
                <w:sz w:val="24"/>
                <w:szCs w:val="24"/>
              </w:rPr>
              <w:t>.</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5.2</w:t>
            </w:r>
          </w:p>
        </w:tc>
        <w:tc>
          <w:tcPr>
            <w:tcW w:w="8893" w:type="dxa"/>
          </w:tcPr>
          <w:p w:rsidR="00CA6FCA" w:rsidRPr="00884767" w:rsidRDefault="00CA6FCA" w:rsidP="001440C4">
            <w:pPr>
              <w:jc w:val="both"/>
              <w:rPr>
                <w:sz w:val="24"/>
                <w:szCs w:val="24"/>
              </w:rPr>
            </w:pPr>
            <w:r w:rsidRPr="00FF3D82">
              <w:rPr>
                <w:b/>
                <w:bCs/>
                <w:sz w:val="24"/>
                <w:szCs w:val="24"/>
              </w:rPr>
              <w:t>Лекционное занятие</w:t>
            </w:r>
            <w:r w:rsidR="0013124E">
              <w:rPr>
                <w:b/>
                <w:sz w:val="24"/>
                <w:szCs w:val="24"/>
              </w:rPr>
              <w:t>.</w:t>
            </w:r>
            <w:r w:rsidRPr="00884767">
              <w:rPr>
                <w:sz w:val="24"/>
                <w:szCs w:val="24"/>
              </w:rPr>
              <w:t xml:space="preserve"> Сергей Александрович Есенин (1895—1925).</w:t>
            </w:r>
            <w:r w:rsidR="001440C4">
              <w:rPr>
                <w:sz w:val="24"/>
                <w:szCs w:val="24"/>
              </w:rPr>
              <w:t xml:space="preserve"> </w:t>
            </w:r>
            <w:r w:rsidRPr="00884767">
              <w:rPr>
                <w:sz w:val="24"/>
                <w:szCs w:val="24"/>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CA6FCA" w:rsidRPr="00884767" w:rsidRDefault="00CA6FCA" w:rsidP="001440C4">
            <w:pPr>
              <w:jc w:val="both"/>
              <w:rPr>
                <w:sz w:val="24"/>
                <w:szCs w:val="24"/>
              </w:rPr>
            </w:pPr>
            <w:r w:rsidRPr="00884767">
              <w:rPr>
                <w:sz w:val="24"/>
                <w:szCs w:val="24"/>
              </w:rPr>
              <w:t>Поэма «Анна Снегина» — поэма о судьбе человека и Родины. Лирическое и эпическое в поэме.</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Pr>
                <w:b/>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rPr>
                <w:sz w:val="24"/>
                <w:szCs w:val="24"/>
              </w:rPr>
            </w:pPr>
            <w:r w:rsidRPr="00884767">
              <w:rPr>
                <w:sz w:val="24"/>
                <w:szCs w:val="24"/>
              </w:rPr>
              <w:t xml:space="preserve">        5.3</w:t>
            </w:r>
          </w:p>
        </w:tc>
        <w:tc>
          <w:tcPr>
            <w:tcW w:w="8893" w:type="dxa"/>
          </w:tcPr>
          <w:p w:rsidR="00CA6FCA" w:rsidRPr="00884767" w:rsidRDefault="00CA6FCA" w:rsidP="001440C4">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 xml:space="preserve">Навыки  анализа текста художественного произведения и  их применение в </w:t>
            </w:r>
            <w:r>
              <w:rPr>
                <w:sz w:val="24"/>
                <w:szCs w:val="24"/>
              </w:rPr>
              <w:t xml:space="preserve">специальности </w:t>
            </w:r>
            <w:r>
              <w:rPr>
                <w:bCs/>
                <w:sz w:val="24"/>
                <w:szCs w:val="24"/>
              </w:rPr>
              <w:t>«</w:t>
            </w:r>
            <w:r w:rsidR="001440C4">
              <w:rPr>
                <w:bCs/>
                <w:sz w:val="24"/>
                <w:szCs w:val="24"/>
              </w:rPr>
              <w:t>Организация перевозок и управление на автомобильном транспорте</w:t>
            </w:r>
            <w:r>
              <w:rPr>
                <w:bCs/>
                <w:sz w:val="24"/>
                <w:szCs w:val="24"/>
              </w:rPr>
              <w:t>»</w:t>
            </w:r>
            <w:r w:rsidR="001440C4">
              <w:rPr>
                <w:bCs/>
                <w:sz w:val="24"/>
                <w:szCs w:val="24"/>
              </w:rPr>
              <w:t>.</w:t>
            </w:r>
          </w:p>
        </w:tc>
        <w:tc>
          <w:tcPr>
            <w:tcW w:w="1956" w:type="dxa"/>
          </w:tcPr>
          <w:p w:rsidR="00CA6FCA" w:rsidRPr="00884767" w:rsidRDefault="00CA6FCA" w:rsidP="00CB7A6D">
            <w:pPr>
              <w:jc w:val="center"/>
              <w:rPr>
                <w:iCs/>
                <w:sz w:val="24"/>
                <w:szCs w:val="24"/>
              </w:rPr>
            </w:pPr>
            <w:r>
              <w:rPr>
                <w:i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6</w:t>
            </w:r>
          </w:p>
        </w:tc>
        <w:tc>
          <w:tcPr>
            <w:tcW w:w="8893" w:type="dxa"/>
          </w:tcPr>
          <w:p w:rsidR="00CA6FCA" w:rsidRPr="00884767" w:rsidRDefault="00CA6FCA" w:rsidP="00CB7A6D">
            <w:pPr>
              <w:rPr>
                <w:b/>
                <w:sz w:val="24"/>
                <w:szCs w:val="24"/>
              </w:rPr>
            </w:pPr>
            <w:r w:rsidRPr="00884767">
              <w:rPr>
                <w:b/>
                <w:sz w:val="24"/>
                <w:szCs w:val="24"/>
              </w:rPr>
              <w:t>Особенности развития литературы 1930 — начала 1940-х годов</w:t>
            </w:r>
          </w:p>
        </w:tc>
        <w:tc>
          <w:tcPr>
            <w:tcW w:w="1956" w:type="dxa"/>
          </w:tcPr>
          <w:p w:rsidR="00CA6FCA" w:rsidRPr="00884767" w:rsidRDefault="00CA6FCA" w:rsidP="00CB7A6D">
            <w:pPr>
              <w:jc w:val="center"/>
              <w:rPr>
                <w:b/>
                <w:sz w:val="24"/>
                <w:szCs w:val="24"/>
              </w:rPr>
            </w:pPr>
            <w:r w:rsidRPr="00884767">
              <w:rPr>
                <w:b/>
                <w:sz w:val="24"/>
                <w:szCs w:val="24"/>
              </w:rPr>
              <w:t>8</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A8386D">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 xml:space="preserve">б 10,  </w:t>
            </w:r>
          </w:p>
          <w:p w:rsidR="00CA6FCA" w:rsidRPr="00884767" w:rsidRDefault="00CA6FCA" w:rsidP="00CB7A6D">
            <w:pPr>
              <w:jc w:val="both"/>
              <w:rPr>
                <w:sz w:val="24"/>
                <w:szCs w:val="24"/>
              </w:rPr>
            </w:pPr>
            <w:r w:rsidRPr="00884767">
              <w:rPr>
                <w:sz w:val="24"/>
                <w:szCs w:val="24"/>
              </w:rPr>
              <w:t xml:space="preserve">ЛР 01, ЛР 04, </w:t>
            </w:r>
          </w:p>
          <w:p w:rsidR="005970EB" w:rsidRDefault="005970EB" w:rsidP="00CB7A6D">
            <w:pPr>
              <w:jc w:val="both"/>
              <w:rPr>
                <w:sz w:val="24"/>
                <w:szCs w:val="24"/>
              </w:rPr>
            </w:pPr>
            <w:r>
              <w:rPr>
                <w:sz w:val="24"/>
                <w:szCs w:val="24"/>
              </w:rPr>
              <w:t xml:space="preserve">МР 04, МР 09, </w:t>
            </w:r>
          </w:p>
          <w:p w:rsidR="00CA6FCA" w:rsidRPr="00884767" w:rsidRDefault="005970EB" w:rsidP="00CB7A6D">
            <w:pPr>
              <w:jc w:val="both"/>
              <w:rPr>
                <w:sz w:val="24"/>
                <w:szCs w:val="24"/>
              </w:rPr>
            </w:pPr>
            <w:r>
              <w:rPr>
                <w:sz w:val="24"/>
                <w:szCs w:val="24"/>
              </w:rPr>
              <w:t>ПК 2.3, ПК 3.3</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 04, ОК 06</w:t>
            </w:r>
          </w:p>
        </w:tc>
      </w:tr>
      <w:tr w:rsidR="00CA6FCA" w:rsidRPr="00884767" w:rsidTr="00CB7A6D">
        <w:tc>
          <w:tcPr>
            <w:tcW w:w="1376" w:type="dxa"/>
          </w:tcPr>
          <w:p w:rsidR="00CA6FCA" w:rsidRPr="00884767" w:rsidRDefault="00CA6FCA" w:rsidP="00CB7A6D">
            <w:pPr>
              <w:jc w:val="center"/>
              <w:rPr>
                <w:bCs/>
                <w:sz w:val="24"/>
                <w:szCs w:val="24"/>
              </w:rPr>
            </w:pPr>
            <w:r w:rsidRPr="00884767">
              <w:rPr>
                <w:bCs/>
                <w:sz w:val="24"/>
                <w:szCs w:val="24"/>
              </w:rPr>
              <w:t>6.1</w:t>
            </w:r>
          </w:p>
        </w:tc>
        <w:tc>
          <w:tcPr>
            <w:tcW w:w="8893" w:type="dxa"/>
          </w:tcPr>
          <w:p w:rsidR="00CA6FCA" w:rsidRPr="00884767" w:rsidRDefault="00CA6FCA" w:rsidP="00CB7A6D">
            <w:pPr>
              <w:jc w:val="both"/>
              <w:rPr>
                <w:sz w:val="24"/>
                <w:szCs w:val="24"/>
              </w:rPr>
            </w:pPr>
            <w:r w:rsidRPr="007C1334">
              <w:rPr>
                <w:b/>
                <w:sz w:val="24"/>
                <w:szCs w:val="24"/>
              </w:rPr>
              <w:t>Лекционное занятие</w:t>
            </w:r>
            <w:r w:rsidR="0013124E">
              <w:rPr>
                <w:b/>
                <w:sz w:val="24"/>
                <w:szCs w:val="24"/>
              </w:rPr>
              <w:t>.</w:t>
            </w:r>
            <w:r w:rsidRPr="00884767">
              <w:rPr>
                <w:sz w:val="24"/>
                <w:szCs w:val="24"/>
              </w:rPr>
              <w:t xml:space="preserve"> 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w:t>
            </w:r>
          </w:p>
          <w:p w:rsidR="00CA6FCA" w:rsidRPr="00884767" w:rsidRDefault="00CA6FCA" w:rsidP="00CB7A6D">
            <w:pPr>
              <w:jc w:val="both"/>
              <w:rPr>
                <w:b/>
                <w:sz w:val="24"/>
                <w:szCs w:val="24"/>
              </w:rPr>
            </w:pPr>
            <w:r w:rsidRPr="00884767">
              <w:rPr>
                <w:sz w:val="24"/>
                <w:szCs w:val="24"/>
              </w:rPr>
              <w:t>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годы.</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lastRenderedPageBreak/>
              <w:t>6.2</w:t>
            </w:r>
          </w:p>
        </w:tc>
        <w:tc>
          <w:tcPr>
            <w:tcW w:w="8893" w:type="dxa"/>
          </w:tcPr>
          <w:p w:rsidR="00CA6FCA" w:rsidRPr="00884767" w:rsidRDefault="00CA6FCA" w:rsidP="00CB7A6D">
            <w:pPr>
              <w:jc w:val="both"/>
              <w:rPr>
                <w:sz w:val="24"/>
                <w:szCs w:val="24"/>
              </w:rPr>
            </w:pPr>
            <w:r>
              <w:rPr>
                <w:b/>
                <w:bCs/>
                <w:sz w:val="24"/>
                <w:szCs w:val="24"/>
              </w:rPr>
              <w:t xml:space="preserve">Практическое </w:t>
            </w:r>
            <w:r w:rsidRPr="00FF3D82">
              <w:rPr>
                <w:b/>
                <w:bCs/>
                <w:sz w:val="24"/>
                <w:szCs w:val="24"/>
              </w:rPr>
              <w:t>занятие</w:t>
            </w:r>
            <w:r w:rsidR="0013124E">
              <w:rPr>
                <w:bCs/>
                <w:sz w:val="24"/>
                <w:szCs w:val="24"/>
              </w:rPr>
              <w:t xml:space="preserve">. </w:t>
            </w:r>
            <w:r w:rsidRPr="00884767">
              <w:rPr>
                <w:sz w:val="24"/>
                <w:szCs w:val="24"/>
              </w:rPr>
              <w:t>Марина Ивановна Цветаева (1892—1941). 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6.3</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 xml:space="preserve">Михаил Афанасьевич Булгаков (1891—1940) </w:t>
            </w:r>
          </w:p>
          <w:p w:rsidR="00CA6FCA" w:rsidRPr="00884767" w:rsidRDefault="00CA6FCA" w:rsidP="00CB7A6D">
            <w:pPr>
              <w:jc w:val="both"/>
              <w:rPr>
                <w:sz w:val="24"/>
                <w:szCs w:val="24"/>
              </w:rPr>
            </w:pPr>
            <w:r w:rsidRPr="00884767">
              <w:rPr>
                <w:sz w:val="24"/>
                <w:szCs w:val="24"/>
              </w:rPr>
              <w:t xml:space="preserve">Краткий обзор жизни и творчества (с обобщением ранее изученного материала). </w:t>
            </w:r>
          </w:p>
          <w:p w:rsidR="00CA6FCA" w:rsidRPr="00884767" w:rsidRDefault="00CA6FCA" w:rsidP="00CB7A6D">
            <w:pPr>
              <w:jc w:val="both"/>
              <w:rPr>
                <w:sz w:val="24"/>
                <w:szCs w:val="24"/>
              </w:rPr>
            </w:pPr>
            <w:r w:rsidRPr="00884767">
              <w:rPr>
                <w:sz w:val="24"/>
                <w:szCs w:val="24"/>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r w:rsidR="001440C4">
              <w:rPr>
                <w:sz w:val="24"/>
                <w:szCs w:val="24"/>
              </w:rPr>
              <w:t xml:space="preserve"> </w:t>
            </w:r>
            <w:r w:rsidRPr="00884767">
              <w:rPr>
                <w:sz w:val="24"/>
                <w:szCs w:val="24"/>
              </w:rPr>
              <w:t xml:space="preserve">Сценическая жизнь пьесы «Дни Турбиных». </w:t>
            </w:r>
          </w:p>
          <w:p w:rsidR="00CA6FCA" w:rsidRPr="00884767" w:rsidRDefault="00CA6FCA" w:rsidP="00CB7A6D">
            <w:pPr>
              <w:jc w:val="both"/>
              <w:rPr>
                <w:sz w:val="24"/>
                <w:szCs w:val="24"/>
              </w:rPr>
            </w:pPr>
            <w:r w:rsidRPr="00884767">
              <w:rPr>
                <w:sz w:val="24"/>
                <w:szCs w:val="24"/>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val="restart"/>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6.4</w:t>
            </w:r>
          </w:p>
        </w:tc>
        <w:tc>
          <w:tcPr>
            <w:tcW w:w="8893" w:type="dxa"/>
          </w:tcPr>
          <w:p w:rsidR="00CA6FCA" w:rsidRPr="00884767" w:rsidRDefault="00CA6FCA" w:rsidP="00CB7A6D">
            <w:pPr>
              <w:jc w:val="both"/>
              <w:rPr>
                <w:sz w:val="24"/>
                <w:szCs w:val="24"/>
              </w:rPr>
            </w:pPr>
            <w:r w:rsidRPr="00FF3D82">
              <w:rPr>
                <w:b/>
                <w:bCs/>
                <w:sz w:val="24"/>
                <w:szCs w:val="24"/>
              </w:rPr>
              <w:t>Лекционное занятие</w:t>
            </w:r>
            <w:r w:rsidR="0013124E">
              <w:rPr>
                <w:bCs/>
                <w:sz w:val="24"/>
                <w:szCs w:val="24"/>
              </w:rPr>
              <w:t xml:space="preserve">. </w:t>
            </w:r>
            <w:r w:rsidRPr="00884767">
              <w:rPr>
                <w:sz w:val="24"/>
                <w:szCs w:val="24"/>
              </w:rPr>
              <w:t>Михаил Александрович Шолохов (1905—1984). Жизненный и творческий путь писателя (с обобщением ранее изученного). Мир и человек в рассказах М.Шолохова.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w:t>
            </w:r>
            <w:r w:rsidR="001440C4">
              <w:rPr>
                <w:sz w:val="24"/>
                <w:szCs w:val="24"/>
              </w:rPr>
              <w:t xml:space="preserve"> в поворотный момент истории, её</w:t>
            </w:r>
            <w:r w:rsidRPr="00884767">
              <w:rPr>
                <w:sz w:val="24"/>
                <w:szCs w:val="24"/>
              </w:rPr>
              <w:t xml:space="preserve">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r w:rsidR="001440C4">
              <w:rPr>
                <w:sz w:val="24"/>
                <w:szCs w:val="24"/>
              </w:rPr>
              <w:t>.</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p>
        </w:tc>
        <w:tc>
          <w:tcPr>
            <w:tcW w:w="8893" w:type="dxa"/>
          </w:tcPr>
          <w:p w:rsidR="00CA6FCA" w:rsidRPr="00884767" w:rsidRDefault="00CA6FCA" w:rsidP="00CB7A6D">
            <w:pPr>
              <w:jc w:val="both"/>
              <w:rPr>
                <w:b/>
                <w:sz w:val="24"/>
                <w:szCs w:val="24"/>
              </w:rPr>
            </w:pPr>
            <w:r w:rsidRPr="00884767">
              <w:rPr>
                <w:b/>
                <w:sz w:val="24"/>
                <w:szCs w:val="24"/>
              </w:rPr>
              <w:t>Профессионально-ориентированное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Cs/>
                <w:sz w:val="24"/>
                <w:szCs w:val="24"/>
              </w:rPr>
            </w:pPr>
            <w:r w:rsidRPr="00884767">
              <w:rPr>
                <w:bCs/>
                <w:sz w:val="24"/>
                <w:szCs w:val="24"/>
              </w:rPr>
              <w:t>6.5</w:t>
            </w:r>
          </w:p>
        </w:tc>
        <w:tc>
          <w:tcPr>
            <w:tcW w:w="8893" w:type="dxa"/>
          </w:tcPr>
          <w:p w:rsidR="00CA6FCA" w:rsidRPr="00884767" w:rsidRDefault="00CA6FCA" w:rsidP="00CB7A6D">
            <w:pPr>
              <w:jc w:val="both"/>
              <w:rPr>
                <w:sz w:val="24"/>
                <w:szCs w:val="24"/>
              </w:rPr>
            </w:pPr>
            <w:r w:rsidRPr="007C1334">
              <w:rPr>
                <w:b/>
                <w:sz w:val="24"/>
                <w:szCs w:val="24"/>
              </w:rPr>
              <w:t>Лекционное занятие</w:t>
            </w:r>
            <w:r w:rsidR="0013124E">
              <w:rPr>
                <w:b/>
                <w:sz w:val="24"/>
                <w:szCs w:val="24"/>
              </w:rPr>
              <w:t xml:space="preserve">. </w:t>
            </w:r>
            <w:r w:rsidRPr="00884767">
              <w:rPr>
                <w:sz w:val="24"/>
                <w:szCs w:val="24"/>
              </w:rPr>
              <w:t xml:space="preserve">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w:t>
            </w:r>
            <w:r>
              <w:rPr>
                <w:sz w:val="24"/>
                <w:szCs w:val="24"/>
              </w:rPr>
              <w:t xml:space="preserve">специальности </w:t>
            </w:r>
            <w:r>
              <w:rPr>
                <w:bCs/>
                <w:sz w:val="24"/>
                <w:szCs w:val="24"/>
              </w:rPr>
              <w:t>«</w:t>
            </w:r>
            <w:r w:rsidR="001440C4">
              <w:rPr>
                <w:bCs/>
                <w:sz w:val="24"/>
                <w:szCs w:val="24"/>
              </w:rPr>
              <w:t>Организация перевозок и управление на автомобильном транспорте</w:t>
            </w:r>
            <w:r>
              <w:rPr>
                <w:bCs/>
                <w:sz w:val="24"/>
                <w:szCs w:val="24"/>
              </w:rPr>
              <w:t>»</w:t>
            </w:r>
            <w:r w:rsidR="001440C4">
              <w:rPr>
                <w:bCs/>
                <w:sz w:val="24"/>
                <w:szCs w:val="24"/>
              </w:rPr>
              <w:t>.</w:t>
            </w:r>
          </w:p>
        </w:tc>
        <w:tc>
          <w:tcPr>
            <w:tcW w:w="1956" w:type="dxa"/>
          </w:tcPr>
          <w:p w:rsidR="00CA6FCA" w:rsidRPr="00884767" w:rsidRDefault="00CA6FCA" w:rsidP="00CB7A6D">
            <w:pPr>
              <w:jc w:val="center"/>
              <w:rPr>
                <w:bCs/>
                <w:sz w:val="24"/>
                <w:szCs w:val="24"/>
              </w:rPr>
            </w:pPr>
            <w:r w:rsidRPr="00884767">
              <w:rPr>
                <w:bCs/>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7</w:t>
            </w:r>
          </w:p>
        </w:tc>
        <w:tc>
          <w:tcPr>
            <w:tcW w:w="8893" w:type="dxa"/>
          </w:tcPr>
          <w:p w:rsidR="00CA6FCA" w:rsidRPr="00884767" w:rsidRDefault="00CA6FCA" w:rsidP="00CB7A6D">
            <w:pPr>
              <w:jc w:val="both"/>
              <w:rPr>
                <w:b/>
                <w:sz w:val="24"/>
                <w:szCs w:val="24"/>
              </w:rPr>
            </w:pPr>
            <w:r w:rsidRPr="00884767">
              <w:rPr>
                <w:b/>
                <w:sz w:val="24"/>
                <w:szCs w:val="24"/>
              </w:rPr>
              <w:t xml:space="preserve">Особенности развития литературы периода Великой Отечественной войны и </w:t>
            </w:r>
            <w:r w:rsidRPr="00884767">
              <w:rPr>
                <w:b/>
                <w:sz w:val="24"/>
                <w:szCs w:val="24"/>
              </w:rPr>
              <w:lastRenderedPageBreak/>
              <w:t>первых послевоенных лет</w:t>
            </w:r>
          </w:p>
        </w:tc>
        <w:tc>
          <w:tcPr>
            <w:tcW w:w="1956" w:type="dxa"/>
          </w:tcPr>
          <w:p w:rsidR="00CA6FCA" w:rsidRPr="00884767" w:rsidRDefault="00CA6FCA" w:rsidP="00CB7A6D">
            <w:pPr>
              <w:jc w:val="center"/>
              <w:rPr>
                <w:b/>
                <w:sz w:val="24"/>
                <w:szCs w:val="24"/>
              </w:rPr>
            </w:pPr>
            <w:r>
              <w:rPr>
                <w:b/>
                <w:sz w:val="24"/>
                <w:szCs w:val="24"/>
              </w:rPr>
              <w:lastRenderedPageBreak/>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A8386D">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lastRenderedPageBreak/>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б 10,</w:t>
            </w:r>
          </w:p>
          <w:p w:rsidR="00CA6FCA" w:rsidRPr="00884767" w:rsidRDefault="00CA6FCA" w:rsidP="00CB7A6D">
            <w:pPr>
              <w:jc w:val="both"/>
              <w:rPr>
                <w:sz w:val="24"/>
                <w:szCs w:val="24"/>
              </w:rPr>
            </w:pPr>
            <w:r w:rsidRPr="00884767">
              <w:rPr>
                <w:sz w:val="24"/>
                <w:szCs w:val="24"/>
              </w:rPr>
              <w:t xml:space="preserve">ЛР 01, ЛР 04, </w:t>
            </w:r>
          </w:p>
          <w:p w:rsidR="005970EB" w:rsidRDefault="00CA6FCA" w:rsidP="00CB7A6D">
            <w:pPr>
              <w:jc w:val="both"/>
              <w:rPr>
                <w:sz w:val="24"/>
                <w:szCs w:val="24"/>
              </w:rPr>
            </w:pPr>
            <w:r w:rsidRPr="00884767">
              <w:rPr>
                <w:sz w:val="24"/>
                <w:szCs w:val="24"/>
              </w:rPr>
              <w:t>МР 04, МР 09</w:t>
            </w:r>
            <w:r w:rsidR="005970EB">
              <w:rPr>
                <w:sz w:val="24"/>
                <w:szCs w:val="24"/>
              </w:rPr>
              <w:t xml:space="preserve">, </w:t>
            </w:r>
          </w:p>
          <w:p w:rsidR="00CA6FCA" w:rsidRPr="00884767" w:rsidRDefault="005970EB" w:rsidP="00CB7A6D">
            <w:pPr>
              <w:jc w:val="both"/>
              <w:rPr>
                <w:sz w:val="24"/>
                <w:szCs w:val="24"/>
              </w:rPr>
            </w:pPr>
            <w:r>
              <w:rPr>
                <w:sz w:val="24"/>
                <w:szCs w:val="24"/>
              </w:rPr>
              <w:t>ПК 2.3, ПК 3.3</w:t>
            </w:r>
            <w:r w:rsidR="00CA6FCA" w:rsidRPr="00884767">
              <w:rPr>
                <w:sz w:val="24"/>
                <w:szCs w:val="24"/>
              </w:rPr>
              <w:t xml:space="preserve"> </w:t>
            </w:r>
          </w:p>
          <w:p w:rsidR="00CA6FCA" w:rsidRPr="00884767" w:rsidRDefault="00CA6FCA" w:rsidP="00CB7A6D">
            <w:pPr>
              <w:jc w:val="both"/>
              <w:rPr>
                <w:sz w:val="24"/>
                <w:szCs w:val="24"/>
              </w:rPr>
            </w:pPr>
          </w:p>
          <w:p w:rsidR="00CA6FCA" w:rsidRPr="00884767" w:rsidRDefault="00CA6FCA" w:rsidP="00CB7A6D">
            <w:pPr>
              <w:jc w:val="both"/>
              <w:rPr>
                <w:sz w:val="24"/>
                <w:szCs w:val="24"/>
              </w:rPr>
            </w:pPr>
            <w:r w:rsidRPr="00000BB3">
              <w:rPr>
                <w:sz w:val="24"/>
                <w:szCs w:val="24"/>
              </w:rPr>
              <w:t>ОК</w:t>
            </w:r>
            <w:r>
              <w:rPr>
                <w:sz w:val="24"/>
                <w:szCs w:val="24"/>
              </w:rPr>
              <w:t xml:space="preserve"> 01, ОК 04, ОК 02</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lastRenderedPageBreak/>
              <w:t>7.1</w:t>
            </w:r>
          </w:p>
        </w:tc>
        <w:tc>
          <w:tcPr>
            <w:tcW w:w="8893" w:type="dxa"/>
          </w:tcPr>
          <w:p w:rsidR="00CA6FCA" w:rsidRPr="00884767" w:rsidRDefault="00CA6FCA" w:rsidP="00CB7A6D">
            <w:pPr>
              <w:jc w:val="both"/>
              <w:rPr>
                <w:sz w:val="24"/>
                <w:szCs w:val="24"/>
              </w:rPr>
            </w:pPr>
            <w:r w:rsidRPr="007C1334">
              <w:rPr>
                <w:b/>
                <w:sz w:val="24"/>
                <w:szCs w:val="24"/>
              </w:rPr>
              <w:t>Лекционное занятие</w:t>
            </w:r>
            <w:r w:rsidR="0013124E">
              <w:rPr>
                <w:b/>
                <w:sz w:val="24"/>
                <w:szCs w:val="24"/>
              </w:rPr>
              <w:t xml:space="preserve">. </w:t>
            </w:r>
            <w:r w:rsidRPr="00884767">
              <w:rPr>
                <w:sz w:val="24"/>
                <w:szCs w:val="24"/>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tc>
        <w:tc>
          <w:tcPr>
            <w:tcW w:w="1956" w:type="dxa"/>
          </w:tcPr>
          <w:p w:rsidR="00CA6FCA" w:rsidRPr="00884767" w:rsidRDefault="00CA6FCA" w:rsidP="00CB7A6D">
            <w:pPr>
              <w:jc w:val="center"/>
              <w:rPr>
                <w:sz w:val="24"/>
                <w:szCs w:val="24"/>
              </w:rPr>
            </w:pPr>
            <w:r>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7.2</w:t>
            </w:r>
          </w:p>
        </w:tc>
        <w:tc>
          <w:tcPr>
            <w:tcW w:w="8893" w:type="dxa"/>
          </w:tcPr>
          <w:p w:rsidR="00CA6FCA" w:rsidRPr="00884767" w:rsidRDefault="00CA6FCA" w:rsidP="00CB7A6D">
            <w:pPr>
              <w:jc w:val="both"/>
              <w:rPr>
                <w:sz w:val="24"/>
                <w:szCs w:val="24"/>
              </w:rPr>
            </w:pPr>
            <w:r w:rsidRPr="00FF3D82">
              <w:rPr>
                <w:b/>
                <w:bCs/>
                <w:sz w:val="24"/>
                <w:szCs w:val="24"/>
              </w:rPr>
              <w:t>Лекционное заняти</w:t>
            </w:r>
            <w:r w:rsidR="0013124E">
              <w:rPr>
                <w:b/>
                <w:bCs/>
                <w:sz w:val="24"/>
                <w:szCs w:val="24"/>
              </w:rPr>
              <w:t xml:space="preserve">е. </w:t>
            </w:r>
            <w:r w:rsidRPr="00884767">
              <w:rPr>
                <w:sz w:val="24"/>
                <w:szCs w:val="24"/>
              </w:rPr>
              <w:t>Анна Андреевна Ахматова (1889—1966). Жизненный и творческий путь (с обобщением ранее изученного). Ранняя лирика Ахматовой: глубина, яркость переживаний поэта. 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7.3</w:t>
            </w:r>
          </w:p>
        </w:tc>
        <w:tc>
          <w:tcPr>
            <w:tcW w:w="8893" w:type="dxa"/>
          </w:tcPr>
          <w:p w:rsidR="00CA6FCA" w:rsidRPr="00884767" w:rsidRDefault="00CA6FCA" w:rsidP="00A8386D">
            <w:pPr>
              <w:jc w:val="both"/>
              <w:rPr>
                <w:sz w:val="24"/>
                <w:szCs w:val="24"/>
              </w:rPr>
            </w:pPr>
            <w:r w:rsidRPr="00FF3D82">
              <w:rPr>
                <w:b/>
                <w:bCs/>
                <w:sz w:val="24"/>
                <w:szCs w:val="24"/>
              </w:rPr>
              <w:t>Лекционное занятие</w:t>
            </w:r>
            <w:r w:rsidR="0013124E">
              <w:rPr>
                <w:b/>
                <w:sz w:val="24"/>
                <w:szCs w:val="24"/>
              </w:rPr>
              <w:t xml:space="preserve">. </w:t>
            </w:r>
            <w:r w:rsidRPr="00884767">
              <w:rPr>
                <w:sz w:val="24"/>
                <w:szCs w:val="24"/>
              </w:rPr>
              <w:t>Выявление тем, проблем художественного произведения и сос</w:t>
            </w:r>
            <w:r w:rsidR="001440C4">
              <w:rPr>
                <w:sz w:val="24"/>
                <w:szCs w:val="24"/>
              </w:rPr>
              <w:t>тавление аргументированных развё</w:t>
            </w:r>
            <w:r w:rsidRPr="00884767">
              <w:rPr>
                <w:sz w:val="24"/>
                <w:szCs w:val="24"/>
              </w:rPr>
              <w:t>рнутых устных и письменных высказываний, в том числе и профессиональной направленности</w:t>
            </w:r>
            <w:r w:rsidR="001440C4">
              <w:rPr>
                <w:sz w:val="24"/>
                <w:szCs w:val="24"/>
              </w:rPr>
              <w:t>.</w:t>
            </w:r>
          </w:p>
        </w:tc>
        <w:tc>
          <w:tcPr>
            <w:tcW w:w="1956" w:type="dxa"/>
          </w:tcPr>
          <w:p w:rsidR="00CA6FCA" w:rsidRPr="00884767" w:rsidRDefault="00CA6FCA" w:rsidP="00CB7A6D">
            <w:pPr>
              <w:jc w:val="center"/>
              <w:rPr>
                <w:iCs/>
                <w:sz w:val="24"/>
                <w:szCs w:val="24"/>
              </w:rPr>
            </w:pPr>
            <w:r w:rsidRPr="00884767">
              <w:rPr>
                <w:iCs/>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8</w:t>
            </w:r>
          </w:p>
        </w:tc>
        <w:tc>
          <w:tcPr>
            <w:tcW w:w="8893" w:type="dxa"/>
          </w:tcPr>
          <w:p w:rsidR="00CA6FCA" w:rsidRPr="00884767" w:rsidRDefault="00CA6FCA" w:rsidP="00CB7A6D">
            <w:pPr>
              <w:rPr>
                <w:b/>
                <w:sz w:val="24"/>
                <w:szCs w:val="24"/>
              </w:rPr>
            </w:pPr>
            <w:r w:rsidRPr="00884767">
              <w:rPr>
                <w:b/>
                <w:sz w:val="24"/>
                <w:szCs w:val="24"/>
              </w:rPr>
              <w:t>Особенности развития литературы 1950—1980-х годов</w:t>
            </w:r>
          </w:p>
        </w:tc>
        <w:tc>
          <w:tcPr>
            <w:tcW w:w="1956" w:type="dxa"/>
          </w:tcPr>
          <w:p w:rsidR="00CA6FCA" w:rsidRPr="00884767" w:rsidRDefault="00CA6FCA" w:rsidP="00CB7A6D">
            <w:pPr>
              <w:jc w:val="center"/>
              <w:rPr>
                <w:b/>
                <w:sz w:val="24"/>
                <w:szCs w:val="24"/>
              </w:rPr>
            </w:pPr>
            <w:r w:rsidRPr="00884767">
              <w:rPr>
                <w:b/>
                <w:sz w:val="24"/>
                <w:szCs w:val="24"/>
              </w:rPr>
              <w:t>16</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A8386D">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б 10,</w:t>
            </w:r>
            <w:r w:rsidR="005970EB">
              <w:rPr>
                <w:sz w:val="24"/>
                <w:szCs w:val="24"/>
              </w:rPr>
              <w:t xml:space="preserve"> </w:t>
            </w:r>
            <w:r w:rsidRPr="00884767">
              <w:rPr>
                <w:sz w:val="24"/>
                <w:szCs w:val="24"/>
              </w:rPr>
              <w:t xml:space="preserve">ЛР 01, ЛР 04, </w:t>
            </w:r>
          </w:p>
          <w:p w:rsidR="005970EB" w:rsidRDefault="00CA6FCA" w:rsidP="00CB7A6D">
            <w:pPr>
              <w:jc w:val="both"/>
              <w:rPr>
                <w:sz w:val="24"/>
                <w:szCs w:val="24"/>
              </w:rPr>
            </w:pPr>
            <w:r w:rsidRPr="00884767">
              <w:rPr>
                <w:sz w:val="24"/>
                <w:szCs w:val="24"/>
              </w:rPr>
              <w:t>МР 04, МР 09</w:t>
            </w:r>
            <w:r w:rsidR="005970EB">
              <w:rPr>
                <w:sz w:val="24"/>
                <w:szCs w:val="24"/>
              </w:rPr>
              <w:t xml:space="preserve">, </w:t>
            </w:r>
          </w:p>
          <w:p w:rsidR="00CA6FCA" w:rsidRPr="00884767" w:rsidRDefault="005970EB" w:rsidP="00CB7A6D">
            <w:pPr>
              <w:jc w:val="both"/>
              <w:rPr>
                <w:sz w:val="24"/>
                <w:szCs w:val="24"/>
              </w:rPr>
            </w:pPr>
            <w:r>
              <w:rPr>
                <w:sz w:val="24"/>
                <w:szCs w:val="24"/>
              </w:rPr>
              <w:t>ПК 2.3, ПК 3.3</w:t>
            </w:r>
            <w:r w:rsidR="00CA6FCA" w:rsidRPr="00884767">
              <w:rPr>
                <w:sz w:val="24"/>
                <w:szCs w:val="24"/>
              </w:rPr>
              <w:t xml:space="preserve"> </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 01, ОК 04</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8.1</w:t>
            </w:r>
          </w:p>
        </w:tc>
        <w:tc>
          <w:tcPr>
            <w:tcW w:w="8893" w:type="dxa"/>
          </w:tcPr>
          <w:p w:rsidR="00CA6FCA" w:rsidRPr="00884767" w:rsidRDefault="00CA6FCA" w:rsidP="00CB7A6D">
            <w:pPr>
              <w:jc w:val="both"/>
              <w:rPr>
                <w:sz w:val="24"/>
                <w:szCs w:val="24"/>
              </w:rPr>
            </w:pPr>
            <w:r w:rsidRPr="007C1334">
              <w:rPr>
                <w:b/>
                <w:sz w:val="24"/>
                <w:szCs w:val="24"/>
              </w:rPr>
              <w:t>Лекционное занятие</w:t>
            </w:r>
            <w:r w:rsidR="0013124E">
              <w:rPr>
                <w:b/>
                <w:sz w:val="24"/>
                <w:szCs w:val="24"/>
              </w:rPr>
              <w:t xml:space="preserve">. </w:t>
            </w:r>
            <w:r w:rsidRPr="00884767">
              <w:rPr>
                <w:sz w:val="24"/>
                <w:szCs w:val="24"/>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8.2</w:t>
            </w:r>
          </w:p>
        </w:tc>
        <w:tc>
          <w:tcPr>
            <w:tcW w:w="8893" w:type="dxa"/>
          </w:tcPr>
          <w:p w:rsidR="00CA6FCA" w:rsidRPr="00884767" w:rsidRDefault="00CA6FCA" w:rsidP="00A8386D">
            <w:pPr>
              <w:jc w:val="both"/>
              <w:rPr>
                <w:b/>
                <w:sz w:val="24"/>
                <w:szCs w:val="24"/>
              </w:rPr>
            </w:pPr>
            <w:r w:rsidRPr="001478EC">
              <w:rPr>
                <w:b/>
                <w:bCs/>
                <w:sz w:val="24"/>
                <w:szCs w:val="24"/>
              </w:rPr>
              <w:t>Практическое занятие</w:t>
            </w:r>
            <w:r w:rsidR="0013124E">
              <w:rPr>
                <w:sz w:val="24"/>
                <w:szCs w:val="24"/>
              </w:rPr>
              <w:t xml:space="preserve">. </w:t>
            </w:r>
            <w:r w:rsidRPr="00884767">
              <w:rPr>
                <w:sz w:val="24"/>
                <w:szCs w:val="24"/>
              </w:rPr>
              <w:t>В.М. Шукшин. Аналитическая беседа по рассказам: «Чудик», «Срезал», «Выбираю деревню на жительство» (Письменные ответы на вопросы).</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8.3</w:t>
            </w:r>
          </w:p>
        </w:tc>
        <w:tc>
          <w:tcPr>
            <w:tcW w:w="8893" w:type="dxa"/>
          </w:tcPr>
          <w:p w:rsidR="00CA6FCA" w:rsidRPr="00884767" w:rsidRDefault="00CA6FCA" w:rsidP="00A8386D">
            <w:pPr>
              <w:jc w:val="both"/>
              <w:rPr>
                <w:b/>
                <w:sz w:val="24"/>
                <w:szCs w:val="24"/>
              </w:rPr>
            </w:pPr>
            <w:r w:rsidRPr="001478EC">
              <w:rPr>
                <w:b/>
                <w:bCs/>
                <w:sz w:val="24"/>
                <w:szCs w:val="24"/>
              </w:rPr>
              <w:t>Практическое занятие</w:t>
            </w:r>
            <w:r w:rsidR="0013124E">
              <w:rPr>
                <w:b/>
                <w:bCs/>
                <w:sz w:val="24"/>
                <w:szCs w:val="24"/>
              </w:rPr>
              <w:t xml:space="preserve">. </w:t>
            </w:r>
            <w:r w:rsidRPr="00884767">
              <w:rPr>
                <w:bCs/>
                <w:sz w:val="24"/>
                <w:szCs w:val="24"/>
              </w:rPr>
              <w:t>В.Г. Распутин. Дискуссия по повести «Прощание с Матёрой».</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8.4</w:t>
            </w:r>
          </w:p>
        </w:tc>
        <w:tc>
          <w:tcPr>
            <w:tcW w:w="8893" w:type="dxa"/>
          </w:tcPr>
          <w:p w:rsidR="00CA6FCA" w:rsidRPr="00884767" w:rsidRDefault="00CA6FCA" w:rsidP="00A8386D">
            <w:pPr>
              <w:jc w:val="both"/>
              <w:rPr>
                <w:b/>
                <w:sz w:val="24"/>
                <w:szCs w:val="24"/>
              </w:rPr>
            </w:pPr>
            <w:r w:rsidRPr="007C1334">
              <w:rPr>
                <w:b/>
                <w:sz w:val="24"/>
                <w:szCs w:val="24"/>
              </w:rPr>
              <w:t>Лекционное занятие</w:t>
            </w:r>
            <w:r w:rsidR="0013124E">
              <w:rPr>
                <w:b/>
                <w:sz w:val="24"/>
                <w:szCs w:val="24"/>
              </w:rPr>
              <w:t>.</w:t>
            </w:r>
            <w:r w:rsidR="00A75EE5">
              <w:rPr>
                <w:b/>
                <w:sz w:val="24"/>
                <w:szCs w:val="24"/>
              </w:rPr>
              <w:t xml:space="preserve"> </w:t>
            </w:r>
            <w:r w:rsidR="00A75EE5">
              <w:rPr>
                <w:bCs/>
                <w:sz w:val="24"/>
                <w:szCs w:val="24"/>
              </w:rPr>
              <w:t>А.И. Солженицын «Один</w:t>
            </w:r>
            <w:r w:rsidRPr="00884767">
              <w:rPr>
                <w:bCs/>
                <w:sz w:val="24"/>
                <w:szCs w:val="24"/>
              </w:rPr>
              <w:t xml:space="preserve"> день Ивана Денисовича». Характеристика главного героя.</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val="restart"/>
          </w:tcPr>
          <w:p w:rsidR="00CA6FCA" w:rsidRPr="00884767" w:rsidRDefault="00CA6FCA" w:rsidP="00CB7A6D">
            <w:pPr>
              <w:jc w:val="both"/>
              <w:rPr>
                <w:sz w:val="24"/>
                <w:szCs w:val="24"/>
              </w:rPr>
            </w:pPr>
          </w:p>
        </w:tc>
      </w:tr>
      <w:tr w:rsidR="00B56F10" w:rsidRPr="00884767" w:rsidTr="001E1E08">
        <w:trPr>
          <w:trHeight w:val="15"/>
        </w:trPr>
        <w:tc>
          <w:tcPr>
            <w:tcW w:w="1376" w:type="dxa"/>
            <w:vMerge w:val="restart"/>
          </w:tcPr>
          <w:p w:rsidR="00B56F10" w:rsidRPr="00884767" w:rsidRDefault="00B56F10" w:rsidP="00CB7A6D">
            <w:pPr>
              <w:jc w:val="center"/>
              <w:rPr>
                <w:sz w:val="24"/>
                <w:szCs w:val="24"/>
              </w:rPr>
            </w:pPr>
            <w:r w:rsidRPr="00884767">
              <w:rPr>
                <w:sz w:val="24"/>
                <w:szCs w:val="24"/>
              </w:rPr>
              <w:t>8.5</w:t>
            </w:r>
          </w:p>
        </w:tc>
        <w:tc>
          <w:tcPr>
            <w:tcW w:w="8893" w:type="dxa"/>
            <w:vMerge w:val="restart"/>
          </w:tcPr>
          <w:p w:rsidR="00B56F10" w:rsidRPr="00884767" w:rsidRDefault="00B56F10" w:rsidP="00A8386D">
            <w:pPr>
              <w:jc w:val="both"/>
              <w:rPr>
                <w:b/>
                <w:sz w:val="24"/>
                <w:szCs w:val="24"/>
              </w:rPr>
            </w:pPr>
            <w:r w:rsidRPr="007C1334">
              <w:rPr>
                <w:b/>
                <w:sz w:val="24"/>
                <w:szCs w:val="24"/>
              </w:rPr>
              <w:t>Лекционное занятие</w:t>
            </w:r>
            <w:r w:rsidR="0013124E">
              <w:rPr>
                <w:b/>
                <w:sz w:val="24"/>
                <w:szCs w:val="24"/>
              </w:rPr>
              <w:t xml:space="preserve">. </w:t>
            </w:r>
            <w:r w:rsidRPr="00884767">
              <w:rPr>
                <w:sz w:val="24"/>
                <w:szCs w:val="24"/>
              </w:rPr>
              <w:t>В.Т Шаламов «Сентенция», «Надгробное слово», «Крест» (мини-дискуссия на цитатном материале).</w:t>
            </w:r>
          </w:p>
        </w:tc>
        <w:tc>
          <w:tcPr>
            <w:tcW w:w="1956" w:type="dxa"/>
          </w:tcPr>
          <w:p w:rsidR="00B56F10" w:rsidRPr="00884767" w:rsidRDefault="00B56F10" w:rsidP="00CB7A6D">
            <w:pPr>
              <w:jc w:val="center"/>
              <w:rPr>
                <w:sz w:val="24"/>
                <w:szCs w:val="24"/>
              </w:rPr>
            </w:pPr>
            <w:r w:rsidRPr="00884767">
              <w:rPr>
                <w:sz w:val="24"/>
                <w:szCs w:val="24"/>
              </w:rPr>
              <w:t>2</w:t>
            </w:r>
          </w:p>
        </w:tc>
        <w:tc>
          <w:tcPr>
            <w:tcW w:w="2479" w:type="dxa"/>
            <w:vMerge/>
          </w:tcPr>
          <w:p w:rsidR="00B56F10" w:rsidRPr="00884767" w:rsidRDefault="00B56F10" w:rsidP="00CB7A6D">
            <w:pPr>
              <w:jc w:val="both"/>
              <w:rPr>
                <w:sz w:val="24"/>
                <w:szCs w:val="24"/>
              </w:rPr>
            </w:pPr>
          </w:p>
        </w:tc>
      </w:tr>
      <w:tr w:rsidR="00B56F10" w:rsidRPr="00884767" w:rsidTr="00CB7A6D">
        <w:trPr>
          <w:trHeight w:val="525"/>
        </w:trPr>
        <w:tc>
          <w:tcPr>
            <w:tcW w:w="1376" w:type="dxa"/>
            <w:vMerge/>
          </w:tcPr>
          <w:p w:rsidR="00B56F10" w:rsidRPr="00884767" w:rsidRDefault="00B56F10" w:rsidP="00CB7A6D">
            <w:pPr>
              <w:jc w:val="center"/>
              <w:rPr>
                <w:sz w:val="24"/>
                <w:szCs w:val="24"/>
              </w:rPr>
            </w:pPr>
          </w:p>
        </w:tc>
        <w:tc>
          <w:tcPr>
            <w:tcW w:w="8893" w:type="dxa"/>
            <w:vMerge/>
            <w:tcBorders>
              <w:bottom w:val="single" w:sz="4" w:space="0" w:color="auto"/>
            </w:tcBorders>
          </w:tcPr>
          <w:p w:rsidR="00B56F10" w:rsidRPr="007C1334" w:rsidRDefault="00B56F10" w:rsidP="00CB7A6D">
            <w:pPr>
              <w:rPr>
                <w:b/>
                <w:sz w:val="24"/>
                <w:szCs w:val="24"/>
              </w:rPr>
            </w:pPr>
          </w:p>
        </w:tc>
        <w:tc>
          <w:tcPr>
            <w:tcW w:w="1956" w:type="dxa"/>
          </w:tcPr>
          <w:p w:rsidR="00B56F10" w:rsidRPr="00884767" w:rsidRDefault="00B56F10" w:rsidP="00CB7A6D">
            <w:pPr>
              <w:jc w:val="center"/>
              <w:rPr>
                <w:sz w:val="24"/>
                <w:szCs w:val="24"/>
              </w:rPr>
            </w:pPr>
          </w:p>
        </w:tc>
        <w:tc>
          <w:tcPr>
            <w:tcW w:w="2479" w:type="dxa"/>
          </w:tcPr>
          <w:p w:rsidR="00B56F10" w:rsidRPr="00884767" w:rsidRDefault="00B56F10"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8.6</w:t>
            </w:r>
          </w:p>
        </w:tc>
        <w:tc>
          <w:tcPr>
            <w:tcW w:w="8893" w:type="dxa"/>
            <w:tcBorders>
              <w:bottom w:val="single" w:sz="4" w:space="0" w:color="auto"/>
            </w:tcBorders>
          </w:tcPr>
          <w:p w:rsidR="00CA6FCA" w:rsidRPr="00884767" w:rsidRDefault="00CA6FCA" w:rsidP="00A75EE5">
            <w:pPr>
              <w:jc w:val="both"/>
              <w:rPr>
                <w:sz w:val="24"/>
                <w:szCs w:val="24"/>
              </w:rPr>
            </w:pPr>
            <w:r w:rsidRPr="0068443A">
              <w:rPr>
                <w:b/>
                <w:sz w:val="24"/>
                <w:szCs w:val="24"/>
              </w:rPr>
              <w:t>Лекционное занятие</w:t>
            </w:r>
            <w:r w:rsidR="0013124E">
              <w:rPr>
                <w:b/>
                <w:sz w:val="24"/>
                <w:szCs w:val="24"/>
              </w:rPr>
              <w:t xml:space="preserve">. </w:t>
            </w:r>
            <w:r w:rsidRPr="00884767">
              <w:rPr>
                <w:sz w:val="24"/>
                <w:szCs w:val="24"/>
              </w:rPr>
              <w:t xml:space="preserve">Новое осмысление проблемы человека на войне. </w:t>
            </w:r>
            <w:r w:rsidRPr="00884767">
              <w:rPr>
                <w:sz w:val="24"/>
                <w:szCs w:val="24"/>
              </w:rPr>
              <w:lastRenderedPageBreak/>
              <w:t>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lastRenderedPageBreak/>
              <w:t>8.7</w:t>
            </w:r>
          </w:p>
        </w:tc>
        <w:tc>
          <w:tcPr>
            <w:tcW w:w="8893" w:type="dxa"/>
            <w:tcBorders>
              <w:bottom w:val="single" w:sz="4" w:space="0" w:color="auto"/>
            </w:tcBorders>
          </w:tcPr>
          <w:p w:rsidR="00CA6FCA" w:rsidRPr="00884767" w:rsidRDefault="00CA6FCA" w:rsidP="00A75EE5">
            <w:pPr>
              <w:jc w:val="both"/>
              <w:rPr>
                <w:sz w:val="24"/>
                <w:szCs w:val="24"/>
              </w:rPr>
            </w:pPr>
            <w:r w:rsidRPr="0068443A">
              <w:rPr>
                <w:b/>
                <w:sz w:val="24"/>
                <w:szCs w:val="24"/>
              </w:rPr>
              <w:t>Лекционное занятие</w:t>
            </w:r>
            <w:r w:rsidR="0013124E">
              <w:rPr>
                <w:sz w:val="24"/>
                <w:szCs w:val="24"/>
              </w:rPr>
              <w:t xml:space="preserve">. </w:t>
            </w:r>
            <w:r w:rsidRPr="00884767">
              <w:rPr>
                <w:sz w:val="24"/>
                <w:szCs w:val="24"/>
              </w:rPr>
              <w:t>Изображение жизни советской деревни. Глубина, цельность духовного мира человека,</w:t>
            </w:r>
            <w:r w:rsidR="00A75EE5">
              <w:rPr>
                <w:sz w:val="24"/>
                <w:szCs w:val="24"/>
              </w:rPr>
              <w:t xml:space="preserve"> связанного своей жизнью с землё</w:t>
            </w:r>
            <w:r w:rsidRPr="00884767">
              <w:rPr>
                <w:sz w:val="24"/>
                <w:szCs w:val="24"/>
              </w:rPr>
              <w:t>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8.8</w:t>
            </w:r>
          </w:p>
        </w:tc>
        <w:tc>
          <w:tcPr>
            <w:tcW w:w="8893" w:type="dxa"/>
            <w:tcBorders>
              <w:bottom w:val="single" w:sz="4" w:space="0" w:color="auto"/>
            </w:tcBorders>
          </w:tcPr>
          <w:p w:rsidR="00CA6FCA" w:rsidRPr="00884767" w:rsidRDefault="00CA6FCA" w:rsidP="00A75EE5">
            <w:pPr>
              <w:jc w:val="both"/>
              <w:rPr>
                <w:sz w:val="24"/>
                <w:szCs w:val="24"/>
              </w:rPr>
            </w:pPr>
            <w:r w:rsidRPr="0068443A">
              <w:rPr>
                <w:b/>
                <w:sz w:val="24"/>
                <w:szCs w:val="24"/>
              </w:rPr>
              <w:t>Лекционное занятие</w:t>
            </w:r>
            <w:r w:rsidR="0013124E">
              <w:rPr>
                <w:sz w:val="24"/>
                <w:szCs w:val="24"/>
              </w:rPr>
              <w:t xml:space="preserve">. </w:t>
            </w:r>
            <w:r w:rsidRPr="00884767">
              <w:rPr>
                <w:sz w:val="24"/>
                <w:szCs w:val="24"/>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Borders>
              <w:bottom w:val="single" w:sz="4" w:space="0" w:color="auto"/>
            </w:tcBorders>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8.9</w:t>
            </w:r>
          </w:p>
        </w:tc>
        <w:tc>
          <w:tcPr>
            <w:tcW w:w="8893" w:type="dxa"/>
            <w:tcBorders>
              <w:bottom w:val="single" w:sz="4" w:space="0" w:color="auto"/>
            </w:tcBorders>
          </w:tcPr>
          <w:p w:rsidR="00CA6FCA" w:rsidRPr="00884767" w:rsidRDefault="00CA6FCA" w:rsidP="00A75EE5">
            <w:pPr>
              <w:jc w:val="both"/>
              <w:rPr>
                <w:sz w:val="24"/>
                <w:szCs w:val="24"/>
              </w:rPr>
            </w:pPr>
            <w:r w:rsidRPr="00812B47">
              <w:rPr>
                <w:b/>
                <w:sz w:val="24"/>
                <w:szCs w:val="24"/>
              </w:rPr>
              <w:t>Практическое занятие</w:t>
            </w:r>
            <w:r w:rsidR="0013124E">
              <w:rPr>
                <w:sz w:val="24"/>
                <w:szCs w:val="24"/>
              </w:rPr>
              <w:t xml:space="preserve">. </w:t>
            </w:r>
            <w:r w:rsidRPr="00884767">
              <w:rPr>
                <w:sz w:val="24"/>
                <w:szCs w:val="24"/>
              </w:rPr>
              <w:t>Навык интерпретации художественного произв</w:t>
            </w:r>
            <w:r w:rsidR="00A75EE5">
              <w:rPr>
                <w:sz w:val="24"/>
                <w:szCs w:val="24"/>
              </w:rPr>
              <w:t>едения, осмысление поднятых в нё</w:t>
            </w:r>
            <w:r w:rsidRPr="00884767">
              <w:rPr>
                <w:sz w:val="24"/>
                <w:szCs w:val="24"/>
              </w:rPr>
              <w:t>м нравственных проблем и его применение в профессии. Написание сочинений, эссе, в том числе и на профессиональную тематику с аргументацией</w:t>
            </w:r>
            <w:r>
              <w:rPr>
                <w:sz w:val="24"/>
                <w:szCs w:val="24"/>
              </w:rPr>
              <w:t xml:space="preserve"> и</w:t>
            </w:r>
            <w:r w:rsidRPr="00884767">
              <w:rPr>
                <w:sz w:val="24"/>
                <w:szCs w:val="24"/>
              </w:rPr>
              <w:t xml:space="preserve"> примерами из художественной литературы</w:t>
            </w:r>
            <w:r w:rsidR="00A75EE5">
              <w:rPr>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9</w:t>
            </w:r>
          </w:p>
        </w:tc>
        <w:tc>
          <w:tcPr>
            <w:tcW w:w="8893" w:type="dxa"/>
          </w:tcPr>
          <w:p w:rsidR="00CA6FCA" w:rsidRPr="00884767" w:rsidRDefault="00CA6FCA" w:rsidP="00CB7A6D">
            <w:pPr>
              <w:rPr>
                <w:b/>
                <w:sz w:val="24"/>
                <w:szCs w:val="24"/>
              </w:rPr>
            </w:pPr>
            <w:r w:rsidRPr="00884767">
              <w:rPr>
                <w:b/>
                <w:sz w:val="24"/>
                <w:szCs w:val="24"/>
              </w:rPr>
              <w:t>Творчество поэтов в 1950—1980-е годы</w:t>
            </w:r>
          </w:p>
        </w:tc>
        <w:tc>
          <w:tcPr>
            <w:tcW w:w="1956" w:type="dxa"/>
          </w:tcPr>
          <w:p w:rsidR="00CA6FCA" w:rsidRPr="00884767" w:rsidRDefault="00CA6FCA" w:rsidP="00CB7A6D">
            <w:pPr>
              <w:jc w:val="center"/>
              <w:rPr>
                <w:b/>
                <w:sz w:val="24"/>
                <w:szCs w:val="24"/>
              </w:rPr>
            </w:pPr>
            <w:r w:rsidRPr="00884767">
              <w:rPr>
                <w:b/>
                <w:sz w:val="24"/>
                <w:szCs w:val="24"/>
              </w:rPr>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B56F10">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б</w:t>
            </w:r>
            <w:r w:rsidRPr="00884767">
              <w:rPr>
                <w:sz w:val="24"/>
                <w:szCs w:val="24"/>
              </w:rPr>
              <w:t>10,</w:t>
            </w:r>
          </w:p>
          <w:p w:rsidR="00CA6FCA" w:rsidRPr="00884767" w:rsidRDefault="00CA6FCA" w:rsidP="00CB7A6D">
            <w:pPr>
              <w:jc w:val="both"/>
              <w:rPr>
                <w:sz w:val="24"/>
                <w:szCs w:val="24"/>
              </w:rPr>
            </w:pPr>
            <w:r w:rsidRPr="00884767">
              <w:rPr>
                <w:sz w:val="24"/>
                <w:szCs w:val="24"/>
              </w:rPr>
              <w:t xml:space="preserve">ЛР 01, ЛР 04, </w:t>
            </w:r>
          </w:p>
          <w:p w:rsidR="005970EB" w:rsidRDefault="00CA6FCA" w:rsidP="00CB7A6D">
            <w:pPr>
              <w:jc w:val="both"/>
              <w:rPr>
                <w:sz w:val="24"/>
                <w:szCs w:val="24"/>
              </w:rPr>
            </w:pPr>
            <w:r w:rsidRPr="00884767">
              <w:rPr>
                <w:sz w:val="24"/>
                <w:szCs w:val="24"/>
              </w:rPr>
              <w:t>МР 04, МР 09</w:t>
            </w:r>
            <w:r w:rsidR="005970EB">
              <w:rPr>
                <w:sz w:val="24"/>
                <w:szCs w:val="24"/>
              </w:rPr>
              <w:t xml:space="preserve">, </w:t>
            </w:r>
          </w:p>
          <w:p w:rsidR="00CA6FCA" w:rsidRPr="00884767" w:rsidRDefault="005970EB" w:rsidP="00CB7A6D">
            <w:pPr>
              <w:jc w:val="both"/>
              <w:rPr>
                <w:sz w:val="24"/>
                <w:szCs w:val="24"/>
              </w:rPr>
            </w:pPr>
            <w:r>
              <w:rPr>
                <w:sz w:val="24"/>
                <w:szCs w:val="24"/>
              </w:rPr>
              <w:t>ПК 2.3, ПК 3.3</w:t>
            </w:r>
            <w:r w:rsidR="00CA6FCA" w:rsidRPr="00884767">
              <w:rPr>
                <w:sz w:val="24"/>
                <w:szCs w:val="24"/>
              </w:rPr>
              <w:t xml:space="preserve"> </w:t>
            </w:r>
          </w:p>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9.1</w:t>
            </w:r>
          </w:p>
        </w:tc>
        <w:tc>
          <w:tcPr>
            <w:tcW w:w="8893" w:type="dxa"/>
          </w:tcPr>
          <w:p w:rsidR="00CA6FCA" w:rsidRPr="00884767" w:rsidRDefault="00CA6FCA" w:rsidP="00A75EE5">
            <w:pPr>
              <w:jc w:val="both"/>
              <w:rPr>
                <w:b/>
                <w:sz w:val="24"/>
                <w:szCs w:val="24"/>
              </w:rPr>
            </w:pPr>
            <w:r w:rsidRPr="0068443A">
              <w:rPr>
                <w:b/>
                <w:sz w:val="24"/>
                <w:szCs w:val="24"/>
              </w:rPr>
              <w:t>Лекционное занятие</w:t>
            </w:r>
            <w:r w:rsidR="0013124E">
              <w:rPr>
                <w:sz w:val="24"/>
                <w:szCs w:val="24"/>
              </w:rPr>
              <w:t xml:space="preserve">. </w:t>
            </w:r>
            <w:r w:rsidRPr="00884767">
              <w:rPr>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9.2</w:t>
            </w:r>
          </w:p>
        </w:tc>
        <w:tc>
          <w:tcPr>
            <w:tcW w:w="8893" w:type="dxa"/>
          </w:tcPr>
          <w:p w:rsidR="00CA6FCA" w:rsidRPr="00884767" w:rsidRDefault="00CA6FCA" w:rsidP="00A75EE5">
            <w:pPr>
              <w:jc w:val="both"/>
              <w:rPr>
                <w:b/>
                <w:sz w:val="24"/>
                <w:szCs w:val="24"/>
              </w:rPr>
            </w:pPr>
            <w:r w:rsidRPr="007C1334">
              <w:rPr>
                <w:b/>
                <w:sz w:val="24"/>
                <w:szCs w:val="24"/>
              </w:rPr>
              <w:t>Лекционное занятие</w:t>
            </w:r>
            <w:r w:rsidR="0013124E">
              <w:rPr>
                <w:b/>
                <w:sz w:val="24"/>
                <w:szCs w:val="24"/>
              </w:rPr>
              <w:t>.</w:t>
            </w:r>
            <w:r w:rsidRPr="00884767">
              <w:rPr>
                <w:sz w:val="24"/>
                <w:szCs w:val="24"/>
              </w:rPr>
              <w:t xml:space="preserve"> 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B56F10" w:rsidP="00CB7A6D">
            <w:pPr>
              <w:jc w:val="both"/>
              <w:rPr>
                <w:sz w:val="24"/>
                <w:szCs w:val="24"/>
              </w:rPr>
            </w:pPr>
            <w:r>
              <w:rPr>
                <w:sz w:val="24"/>
                <w:szCs w:val="24"/>
              </w:rPr>
              <w:t>ОК 06, ОК 07</w:t>
            </w: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050754" w:rsidRDefault="00CA6FCA" w:rsidP="00CB7A6D">
            <w:pPr>
              <w:jc w:val="center"/>
              <w:rPr>
                <w:b/>
                <w:sz w:val="24"/>
                <w:szCs w:val="24"/>
              </w:rPr>
            </w:pPr>
            <w:r w:rsidRPr="00050754">
              <w:rPr>
                <w:b/>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9.3</w:t>
            </w:r>
          </w:p>
        </w:tc>
        <w:tc>
          <w:tcPr>
            <w:tcW w:w="8893" w:type="dxa"/>
          </w:tcPr>
          <w:p w:rsidR="00CA6FCA" w:rsidRPr="00884767" w:rsidRDefault="00CA6FCA" w:rsidP="00A75EE5">
            <w:pPr>
              <w:jc w:val="both"/>
              <w:rPr>
                <w:sz w:val="24"/>
                <w:szCs w:val="24"/>
              </w:rPr>
            </w:pPr>
            <w:r w:rsidRPr="00812B47">
              <w:rPr>
                <w:b/>
                <w:sz w:val="24"/>
                <w:szCs w:val="24"/>
              </w:rPr>
              <w:t>Практическое занятие</w:t>
            </w:r>
            <w:r w:rsidR="0013124E">
              <w:rPr>
                <w:sz w:val="24"/>
                <w:szCs w:val="24"/>
              </w:rPr>
              <w:t xml:space="preserve">. </w:t>
            </w:r>
            <w:r w:rsidRPr="00884767">
              <w:rPr>
                <w:sz w:val="24"/>
                <w:szCs w:val="24"/>
              </w:rPr>
              <w:t>Аналитическая работа с текстами поэтичес</w:t>
            </w:r>
            <w:r w:rsidR="00A75EE5">
              <w:rPr>
                <w:sz w:val="24"/>
                <w:szCs w:val="24"/>
              </w:rPr>
              <w:t>ких произведений и применение её</w:t>
            </w:r>
            <w:r w:rsidRPr="00884767">
              <w:rPr>
                <w:sz w:val="24"/>
                <w:szCs w:val="24"/>
              </w:rPr>
              <w:t xml:space="preserve"> результатов в профессион</w:t>
            </w:r>
            <w:r>
              <w:rPr>
                <w:sz w:val="24"/>
                <w:szCs w:val="24"/>
              </w:rPr>
              <w:t xml:space="preserve">альной деятельности специалиста </w:t>
            </w:r>
            <w:r w:rsidRPr="00F83468">
              <w:rPr>
                <w:bCs/>
                <w:sz w:val="24"/>
                <w:szCs w:val="24"/>
              </w:rPr>
              <w:t>социального обеспечения</w:t>
            </w:r>
            <w:r>
              <w:rPr>
                <w:bCs/>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10</w:t>
            </w:r>
          </w:p>
        </w:tc>
        <w:tc>
          <w:tcPr>
            <w:tcW w:w="8893" w:type="dxa"/>
          </w:tcPr>
          <w:p w:rsidR="00CA6FCA" w:rsidRPr="00884767" w:rsidRDefault="00CA6FCA" w:rsidP="00CB7A6D">
            <w:pPr>
              <w:rPr>
                <w:b/>
                <w:sz w:val="24"/>
                <w:szCs w:val="24"/>
              </w:rPr>
            </w:pPr>
            <w:r w:rsidRPr="00884767">
              <w:rPr>
                <w:b/>
                <w:sz w:val="24"/>
                <w:szCs w:val="24"/>
              </w:rPr>
              <w:t>Драматургия 1950—1980-х годов</w:t>
            </w:r>
          </w:p>
        </w:tc>
        <w:tc>
          <w:tcPr>
            <w:tcW w:w="1956" w:type="dxa"/>
          </w:tcPr>
          <w:p w:rsidR="00CA6FCA" w:rsidRPr="00884767" w:rsidRDefault="00CA6FCA" w:rsidP="00CB7A6D">
            <w:pPr>
              <w:jc w:val="center"/>
              <w:rPr>
                <w:b/>
                <w:sz w:val="24"/>
                <w:szCs w:val="24"/>
              </w:rPr>
            </w:pPr>
            <w:r w:rsidRPr="00884767">
              <w:rPr>
                <w:b/>
                <w:sz w:val="24"/>
                <w:szCs w:val="24"/>
              </w:rPr>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B56F10">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 xml:space="preserve">б 10, ЛР 01, ЛР 04, </w:t>
            </w:r>
          </w:p>
          <w:p w:rsidR="005970EB" w:rsidRDefault="00CA6FCA" w:rsidP="00CB7A6D">
            <w:pPr>
              <w:jc w:val="both"/>
              <w:rPr>
                <w:sz w:val="24"/>
                <w:szCs w:val="24"/>
              </w:rPr>
            </w:pPr>
            <w:r w:rsidRPr="00884767">
              <w:rPr>
                <w:sz w:val="24"/>
                <w:szCs w:val="24"/>
              </w:rPr>
              <w:t>МР 04, МР 09</w:t>
            </w:r>
            <w:r w:rsidR="005970EB">
              <w:rPr>
                <w:sz w:val="24"/>
                <w:szCs w:val="24"/>
              </w:rPr>
              <w:t xml:space="preserve">, </w:t>
            </w:r>
          </w:p>
          <w:p w:rsidR="00CA6FCA" w:rsidRPr="00884767" w:rsidRDefault="005970EB" w:rsidP="00CB7A6D">
            <w:pPr>
              <w:jc w:val="both"/>
              <w:rPr>
                <w:sz w:val="24"/>
                <w:szCs w:val="24"/>
              </w:rPr>
            </w:pPr>
            <w:r>
              <w:rPr>
                <w:sz w:val="24"/>
                <w:szCs w:val="24"/>
              </w:rPr>
              <w:t>ПК 2.3, ПК 3.3</w:t>
            </w:r>
            <w:r w:rsidR="00CA6FCA" w:rsidRPr="00884767">
              <w:rPr>
                <w:sz w:val="24"/>
                <w:szCs w:val="24"/>
              </w:rPr>
              <w:t xml:space="preserve"> </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lastRenderedPageBreak/>
              <w:t>ОК</w:t>
            </w:r>
            <w:r w:rsidR="00E01293">
              <w:rPr>
                <w:sz w:val="24"/>
                <w:szCs w:val="24"/>
              </w:rPr>
              <w:t xml:space="preserve"> </w:t>
            </w:r>
            <w:r>
              <w:rPr>
                <w:sz w:val="24"/>
                <w:szCs w:val="24"/>
              </w:rPr>
              <w:t>05, ОК 07</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10.1</w:t>
            </w:r>
          </w:p>
        </w:tc>
        <w:tc>
          <w:tcPr>
            <w:tcW w:w="8893" w:type="dxa"/>
          </w:tcPr>
          <w:p w:rsidR="00CA6FCA" w:rsidRPr="00884767" w:rsidRDefault="00CA6FCA" w:rsidP="00CB7A6D">
            <w:pPr>
              <w:jc w:val="both"/>
              <w:rPr>
                <w:b/>
                <w:sz w:val="24"/>
                <w:szCs w:val="24"/>
              </w:rPr>
            </w:pPr>
            <w:r w:rsidRPr="0068443A">
              <w:rPr>
                <w:b/>
                <w:sz w:val="24"/>
                <w:szCs w:val="24"/>
              </w:rPr>
              <w:t>Лекционное занятие</w:t>
            </w:r>
            <w:r w:rsidR="0013124E">
              <w:rPr>
                <w:b/>
                <w:sz w:val="24"/>
                <w:szCs w:val="24"/>
              </w:rPr>
              <w:t xml:space="preserve">. </w:t>
            </w:r>
            <w:r w:rsidRPr="00884767">
              <w:rPr>
                <w:sz w:val="24"/>
                <w:szCs w:val="24"/>
              </w:rPr>
              <w:t>Особенности драматургии 1950—1960-х годов. Жанры и жанровые разновидности драматургии 1950—1960-х годов</w:t>
            </w:r>
            <w:r w:rsidR="00A75EE5">
              <w:rPr>
                <w:sz w:val="24"/>
                <w:szCs w:val="24"/>
              </w:rPr>
              <w:t>.</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10.2</w:t>
            </w:r>
          </w:p>
        </w:tc>
        <w:tc>
          <w:tcPr>
            <w:tcW w:w="8893" w:type="dxa"/>
          </w:tcPr>
          <w:p w:rsidR="00CA6FCA" w:rsidRPr="00884767" w:rsidRDefault="00CA6FCA" w:rsidP="00CB7A6D">
            <w:pPr>
              <w:jc w:val="both"/>
              <w:rPr>
                <w:b/>
                <w:sz w:val="24"/>
                <w:szCs w:val="24"/>
              </w:rPr>
            </w:pPr>
            <w:r w:rsidRPr="0068443A">
              <w:rPr>
                <w:b/>
                <w:sz w:val="24"/>
                <w:szCs w:val="24"/>
              </w:rPr>
              <w:t>Лекционное занятие</w:t>
            </w:r>
            <w:r w:rsidR="0013124E">
              <w:rPr>
                <w:sz w:val="24"/>
                <w:szCs w:val="24"/>
              </w:rPr>
              <w:t xml:space="preserve">. </w:t>
            </w:r>
            <w:r w:rsidRPr="00884767">
              <w:rPr>
                <w:sz w:val="24"/>
                <w:szCs w:val="24"/>
              </w:rPr>
              <w:t xml:space="preserve">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w:t>
            </w:r>
            <w:r w:rsidRPr="00884767">
              <w:rPr>
                <w:sz w:val="24"/>
                <w:szCs w:val="24"/>
              </w:rPr>
              <w:lastRenderedPageBreak/>
              <w:t>бесчестия</w:t>
            </w:r>
            <w:r w:rsidR="00A75EE5">
              <w:rPr>
                <w:sz w:val="24"/>
                <w:szCs w:val="24"/>
              </w:rPr>
              <w:t>.</w:t>
            </w:r>
          </w:p>
        </w:tc>
        <w:tc>
          <w:tcPr>
            <w:tcW w:w="1956" w:type="dxa"/>
          </w:tcPr>
          <w:p w:rsidR="00CA6FCA" w:rsidRPr="00884767" w:rsidRDefault="00CA6FCA" w:rsidP="00CB7A6D">
            <w:pPr>
              <w:jc w:val="center"/>
              <w:rPr>
                <w:sz w:val="24"/>
                <w:szCs w:val="24"/>
              </w:rPr>
            </w:pPr>
            <w:r w:rsidRPr="00884767">
              <w:rPr>
                <w:sz w:val="24"/>
                <w:szCs w:val="24"/>
              </w:rPr>
              <w:lastRenderedPageBreak/>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10.3</w:t>
            </w:r>
          </w:p>
        </w:tc>
        <w:tc>
          <w:tcPr>
            <w:tcW w:w="8893" w:type="dxa"/>
          </w:tcPr>
          <w:p w:rsidR="00CA6FCA" w:rsidRPr="00884767" w:rsidRDefault="00CA6FCA" w:rsidP="00A75EE5">
            <w:pPr>
              <w:jc w:val="both"/>
              <w:rPr>
                <w:sz w:val="24"/>
                <w:szCs w:val="24"/>
              </w:rPr>
            </w:pPr>
            <w:r w:rsidRPr="0068443A">
              <w:rPr>
                <w:b/>
                <w:sz w:val="24"/>
                <w:szCs w:val="24"/>
              </w:rPr>
              <w:t>Лекционное занятие</w:t>
            </w:r>
            <w:r w:rsidR="0013124E">
              <w:rPr>
                <w:sz w:val="24"/>
                <w:szCs w:val="24"/>
              </w:rPr>
              <w:t xml:space="preserve">. </w:t>
            </w:r>
            <w:r w:rsidRPr="00884767">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w:t>
            </w:r>
            <w:r>
              <w:rPr>
                <w:sz w:val="24"/>
                <w:szCs w:val="24"/>
              </w:rPr>
              <w:t>и организации</w:t>
            </w:r>
            <w:r w:rsidRPr="0068443A">
              <w:rPr>
                <w:sz w:val="24"/>
                <w:szCs w:val="24"/>
              </w:rPr>
              <w:t xml:space="preserve"> социального обеспечения</w:t>
            </w:r>
            <w:r>
              <w:rPr>
                <w:sz w:val="24"/>
                <w:szCs w:val="24"/>
              </w:rPr>
              <w:t>.</w:t>
            </w:r>
          </w:p>
        </w:tc>
        <w:tc>
          <w:tcPr>
            <w:tcW w:w="1956" w:type="dxa"/>
          </w:tcPr>
          <w:p w:rsidR="00CA6FCA" w:rsidRPr="00884767" w:rsidRDefault="00CA6FCA" w:rsidP="00CB7A6D">
            <w:pPr>
              <w:jc w:val="center"/>
              <w:rPr>
                <w:iCs/>
                <w:sz w:val="24"/>
                <w:szCs w:val="24"/>
              </w:rPr>
            </w:pPr>
            <w:r w:rsidRPr="00884767">
              <w:rPr>
                <w:iCs/>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11</w:t>
            </w:r>
          </w:p>
        </w:tc>
        <w:tc>
          <w:tcPr>
            <w:tcW w:w="8893" w:type="dxa"/>
          </w:tcPr>
          <w:p w:rsidR="00CA6FCA" w:rsidRPr="00884767" w:rsidRDefault="00CA6FCA" w:rsidP="00CB7A6D">
            <w:pPr>
              <w:rPr>
                <w:b/>
                <w:sz w:val="24"/>
                <w:szCs w:val="24"/>
              </w:rPr>
            </w:pPr>
            <w:r w:rsidRPr="00884767">
              <w:rPr>
                <w:b/>
                <w:sz w:val="24"/>
                <w:szCs w:val="24"/>
              </w:rPr>
              <w:t>Особенности развития литературы конца 1980—2000-х годов</w:t>
            </w:r>
          </w:p>
        </w:tc>
        <w:tc>
          <w:tcPr>
            <w:tcW w:w="1956" w:type="dxa"/>
          </w:tcPr>
          <w:p w:rsidR="00CA6FCA" w:rsidRPr="00884767" w:rsidRDefault="00CA6FCA" w:rsidP="00CB7A6D">
            <w:pPr>
              <w:jc w:val="center"/>
              <w:rPr>
                <w:b/>
                <w:sz w:val="24"/>
                <w:szCs w:val="24"/>
              </w:rPr>
            </w:pPr>
            <w:r w:rsidRPr="00884767">
              <w:rPr>
                <w:b/>
                <w:sz w:val="24"/>
                <w:szCs w:val="24"/>
              </w:rPr>
              <w:t>4</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B56F10">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б 10</w:t>
            </w:r>
          </w:p>
          <w:p w:rsidR="00CA6FCA" w:rsidRPr="00884767" w:rsidRDefault="00CA6FCA" w:rsidP="00CB7A6D">
            <w:pPr>
              <w:jc w:val="both"/>
              <w:rPr>
                <w:sz w:val="24"/>
                <w:szCs w:val="24"/>
              </w:rPr>
            </w:pPr>
            <w:r w:rsidRPr="00884767">
              <w:rPr>
                <w:sz w:val="24"/>
                <w:szCs w:val="24"/>
              </w:rPr>
              <w:t>ЛР 01, ЛР 04, ЛР 06, ЛР 07</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11.1</w:t>
            </w:r>
          </w:p>
        </w:tc>
        <w:tc>
          <w:tcPr>
            <w:tcW w:w="8893" w:type="dxa"/>
          </w:tcPr>
          <w:p w:rsidR="00CA6FCA" w:rsidRPr="00884767" w:rsidRDefault="00CA6FCA" w:rsidP="00A75EE5">
            <w:pPr>
              <w:jc w:val="both"/>
              <w:rPr>
                <w:b/>
                <w:sz w:val="24"/>
                <w:szCs w:val="24"/>
              </w:rPr>
            </w:pPr>
            <w:r w:rsidRPr="007C1334">
              <w:rPr>
                <w:b/>
                <w:sz w:val="24"/>
                <w:szCs w:val="24"/>
              </w:rPr>
              <w:t>Лекционное занятие</w:t>
            </w:r>
            <w:r w:rsidR="0013124E">
              <w:rPr>
                <w:b/>
                <w:sz w:val="24"/>
                <w:szCs w:val="24"/>
              </w:rPr>
              <w:t xml:space="preserve">. </w:t>
            </w:r>
            <w:r w:rsidRPr="00884767">
              <w:rPr>
                <w:sz w:val="24"/>
                <w:szCs w:val="24"/>
              </w:rPr>
              <w:t>Отражение постмодернистского мироощущения в литературе</w:t>
            </w:r>
            <w:r w:rsidR="00A75EE5">
              <w:rPr>
                <w:sz w:val="24"/>
                <w:szCs w:val="24"/>
              </w:rPr>
              <w:t xml:space="preserve"> </w:t>
            </w:r>
            <w:r w:rsidRPr="00884767">
              <w:rPr>
                <w:sz w:val="24"/>
                <w:szCs w:val="24"/>
              </w:rPr>
              <w:t>конца 1980—2000-х годов. Основные направления развития литературы конца 1980—2000-х годов.</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vMerge/>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11.2</w:t>
            </w:r>
          </w:p>
        </w:tc>
        <w:tc>
          <w:tcPr>
            <w:tcW w:w="8893" w:type="dxa"/>
          </w:tcPr>
          <w:p w:rsidR="00CA6FCA" w:rsidRPr="00884767" w:rsidRDefault="00CA6FCA" w:rsidP="00A75EE5">
            <w:pPr>
              <w:jc w:val="both"/>
              <w:rPr>
                <w:b/>
                <w:sz w:val="24"/>
                <w:szCs w:val="24"/>
              </w:rPr>
            </w:pPr>
            <w:r w:rsidRPr="007C1334">
              <w:rPr>
                <w:b/>
                <w:sz w:val="24"/>
                <w:szCs w:val="24"/>
              </w:rPr>
              <w:t>Лекционное занятие</w:t>
            </w:r>
            <w:r w:rsidR="0013124E">
              <w:rPr>
                <w:b/>
                <w:sz w:val="24"/>
                <w:szCs w:val="24"/>
              </w:rPr>
              <w:t xml:space="preserve">. </w:t>
            </w:r>
            <w:r w:rsidRPr="00884767">
              <w:rPr>
                <w:sz w:val="24"/>
                <w:szCs w:val="24"/>
              </w:rPr>
              <w:t>Произведения А. Солженицына, А. Бека, А. Рыбакова, В. Дудинцева, В. Войновича.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w:t>
            </w:r>
          </w:p>
        </w:tc>
        <w:tc>
          <w:tcPr>
            <w:tcW w:w="1956" w:type="dxa"/>
          </w:tcPr>
          <w:p w:rsidR="00CA6FCA" w:rsidRPr="00884767" w:rsidRDefault="00CA6FCA" w:rsidP="00CB7A6D">
            <w:pPr>
              <w:jc w:val="center"/>
              <w:rPr>
                <w:sz w:val="24"/>
                <w:szCs w:val="24"/>
              </w:rPr>
            </w:pPr>
            <w:r w:rsidRPr="00884767">
              <w:rPr>
                <w:sz w:val="24"/>
                <w:szCs w:val="24"/>
              </w:rPr>
              <w:t>2</w:t>
            </w:r>
          </w:p>
        </w:tc>
        <w:tc>
          <w:tcPr>
            <w:tcW w:w="2479" w:type="dxa"/>
          </w:tcPr>
          <w:p w:rsidR="00B56F10" w:rsidRPr="00884767" w:rsidRDefault="00B56F10" w:rsidP="00CB7A6D">
            <w:pPr>
              <w:jc w:val="both"/>
              <w:rPr>
                <w:sz w:val="24"/>
                <w:szCs w:val="24"/>
              </w:rPr>
            </w:pPr>
            <w:r w:rsidRPr="00884767">
              <w:rPr>
                <w:sz w:val="24"/>
                <w:szCs w:val="24"/>
              </w:rPr>
              <w:t>МР 02, МР 04, МР 09</w:t>
            </w:r>
            <w:r w:rsidR="005970EB">
              <w:rPr>
                <w:sz w:val="24"/>
                <w:szCs w:val="24"/>
              </w:rPr>
              <w:t>, ПК 2.3, ПК 3.3</w:t>
            </w:r>
            <w:r w:rsidRPr="00884767">
              <w:rPr>
                <w:sz w:val="24"/>
                <w:szCs w:val="24"/>
              </w:rPr>
              <w:t xml:space="preserve"> </w:t>
            </w:r>
          </w:p>
          <w:p w:rsidR="00B56F10" w:rsidRPr="00884767" w:rsidRDefault="00B56F10" w:rsidP="00CB7A6D">
            <w:pPr>
              <w:jc w:val="both"/>
              <w:rPr>
                <w:sz w:val="24"/>
                <w:szCs w:val="24"/>
              </w:rPr>
            </w:pPr>
          </w:p>
          <w:p w:rsidR="00CA6FCA" w:rsidRPr="00884767" w:rsidRDefault="00B56F10" w:rsidP="00CB7A6D">
            <w:pPr>
              <w:jc w:val="both"/>
              <w:rPr>
                <w:sz w:val="24"/>
                <w:szCs w:val="24"/>
              </w:rPr>
            </w:pPr>
            <w:r>
              <w:rPr>
                <w:sz w:val="24"/>
                <w:szCs w:val="24"/>
              </w:rPr>
              <w:t>ОК 04, ОК 08</w:t>
            </w: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sidRPr="00884767">
              <w:rPr>
                <w:b/>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11.3</w:t>
            </w:r>
          </w:p>
        </w:tc>
        <w:tc>
          <w:tcPr>
            <w:tcW w:w="8893" w:type="dxa"/>
          </w:tcPr>
          <w:p w:rsidR="00CA6FCA" w:rsidRPr="00884767" w:rsidRDefault="00CA6FCA" w:rsidP="00A75EE5">
            <w:pPr>
              <w:jc w:val="both"/>
              <w:rPr>
                <w:sz w:val="24"/>
                <w:szCs w:val="24"/>
              </w:rPr>
            </w:pPr>
            <w:r w:rsidRPr="007C1334">
              <w:rPr>
                <w:b/>
                <w:sz w:val="24"/>
                <w:szCs w:val="24"/>
              </w:rPr>
              <w:t>Лекционное занятие</w:t>
            </w:r>
            <w:r w:rsidR="0013124E">
              <w:rPr>
                <w:b/>
                <w:sz w:val="24"/>
                <w:szCs w:val="24"/>
              </w:rPr>
              <w:t>.</w:t>
            </w:r>
            <w:r w:rsidR="00A75EE5">
              <w:rPr>
                <w:b/>
                <w:sz w:val="24"/>
                <w:szCs w:val="24"/>
              </w:rPr>
              <w:t xml:space="preserve"> </w:t>
            </w:r>
            <w:r w:rsidRPr="00884767">
              <w:rPr>
                <w:sz w:val="24"/>
                <w:szCs w:val="24"/>
              </w:rPr>
              <w:t xml:space="preserve"> «Читая - размышляем…»: аналитическая беседа по произведениям художественной литературы конца 1980—2000-х. Определение роли</w:t>
            </w:r>
            <w:r>
              <w:rPr>
                <w:sz w:val="24"/>
                <w:szCs w:val="24"/>
              </w:rPr>
              <w:t xml:space="preserve"> художественной литературы для специальности </w:t>
            </w:r>
            <w:r>
              <w:rPr>
                <w:bCs/>
                <w:sz w:val="24"/>
                <w:szCs w:val="24"/>
              </w:rPr>
              <w:t>«</w:t>
            </w:r>
            <w:r w:rsidR="00A75EE5">
              <w:rPr>
                <w:bCs/>
                <w:sz w:val="24"/>
                <w:szCs w:val="24"/>
              </w:rPr>
              <w:t>Организация перевозок и управление на автомобильном транспорте</w:t>
            </w:r>
            <w:r>
              <w:rPr>
                <w:bCs/>
                <w:sz w:val="24"/>
                <w:szCs w:val="24"/>
              </w:rPr>
              <w:t>»</w:t>
            </w:r>
            <w:r w:rsidR="00A75EE5">
              <w:rPr>
                <w:bCs/>
                <w:sz w:val="24"/>
                <w:szCs w:val="24"/>
              </w:rPr>
              <w:t>.</w:t>
            </w:r>
          </w:p>
        </w:tc>
        <w:tc>
          <w:tcPr>
            <w:tcW w:w="1956" w:type="dxa"/>
          </w:tcPr>
          <w:p w:rsidR="00CA6FCA" w:rsidRPr="00884767" w:rsidRDefault="00CA6FCA" w:rsidP="00CB7A6D">
            <w:pPr>
              <w:jc w:val="center"/>
              <w:rPr>
                <w:iCs/>
                <w:sz w:val="24"/>
                <w:szCs w:val="24"/>
              </w:rPr>
            </w:pPr>
            <w:r w:rsidRPr="00884767">
              <w:rPr>
                <w:iCs/>
                <w:sz w:val="24"/>
                <w:szCs w:val="24"/>
              </w:rPr>
              <w:t>2</w:t>
            </w:r>
          </w:p>
        </w:tc>
        <w:tc>
          <w:tcPr>
            <w:tcW w:w="2479" w:type="dxa"/>
          </w:tcPr>
          <w:p w:rsidR="00CA6FCA" w:rsidRPr="00884767" w:rsidRDefault="00CA6FCA" w:rsidP="00CB7A6D">
            <w:pPr>
              <w:jc w:val="both"/>
              <w:rPr>
                <w:sz w:val="24"/>
                <w:szCs w:val="24"/>
              </w:rPr>
            </w:pPr>
          </w:p>
        </w:tc>
      </w:tr>
      <w:tr w:rsidR="00CA6FCA" w:rsidRPr="00884767" w:rsidTr="00CB7A6D">
        <w:tc>
          <w:tcPr>
            <w:tcW w:w="1376" w:type="dxa"/>
          </w:tcPr>
          <w:p w:rsidR="00CA6FCA" w:rsidRPr="00884767" w:rsidRDefault="00CA6FCA" w:rsidP="00CB7A6D">
            <w:pPr>
              <w:jc w:val="center"/>
              <w:rPr>
                <w:b/>
                <w:sz w:val="24"/>
                <w:szCs w:val="24"/>
              </w:rPr>
            </w:pPr>
            <w:r w:rsidRPr="00884767">
              <w:rPr>
                <w:b/>
                <w:sz w:val="24"/>
                <w:szCs w:val="24"/>
              </w:rPr>
              <w:t>12</w:t>
            </w:r>
          </w:p>
        </w:tc>
        <w:tc>
          <w:tcPr>
            <w:tcW w:w="8893" w:type="dxa"/>
          </w:tcPr>
          <w:p w:rsidR="00CA6FCA" w:rsidRPr="00884767" w:rsidRDefault="00CA6FCA" w:rsidP="00CB7A6D">
            <w:pPr>
              <w:rPr>
                <w:b/>
                <w:sz w:val="24"/>
                <w:szCs w:val="24"/>
              </w:rPr>
            </w:pPr>
            <w:r w:rsidRPr="00884767">
              <w:rPr>
                <w:b/>
                <w:sz w:val="24"/>
                <w:szCs w:val="24"/>
              </w:rPr>
              <w:t xml:space="preserve">Характеристика художественной литературы </w:t>
            </w:r>
            <w:r w:rsidRPr="00884767">
              <w:rPr>
                <w:b/>
                <w:sz w:val="24"/>
                <w:szCs w:val="24"/>
                <w:lang w:val="en-US"/>
              </w:rPr>
              <w:t>XXI</w:t>
            </w:r>
            <w:r w:rsidRPr="00884767">
              <w:rPr>
                <w:b/>
                <w:sz w:val="24"/>
                <w:szCs w:val="24"/>
              </w:rPr>
              <w:t xml:space="preserve"> века</w:t>
            </w:r>
          </w:p>
        </w:tc>
        <w:tc>
          <w:tcPr>
            <w:tcW w:w="1956" w:type="dxa"/>
          </w:tcPr>
          <w:p w:rsidR="00CA6FCA" w:rsidRPr="00884767" w:rsidRDefault="00CA6FCA" w:rsidP="00CB7A6D">
            <w:pPr>
              <w:jc w:val="center"/>
              <w:rPr>
                <w:b/>
                <w:sz w:val="24"/>
                <w:szCs w:val="24"/>
              </w:rPr>
            </w:pPr>
            <w:r>
              <w:rPr>
                <w:b/>
                <w:sz w:val="24"/>
                <w:szCs w:val="24"/>
              </w:rPr>
              <w:t>2</w:t>
            </w:r>
          </w:p>
        </w:tc>
        <w:tc>
          <w:tcPr>
            <w:tcW w:w="2479" w:type="dxa"/>
            <w:vMerge w:val="restart"/>
          </w:tcPr>
          <w:p w:rsidR="00CA6FCA" w:rsidRPr="00884767" w:rsidRDefault="00CA6FCA" w:rsidP="00CB7A6D">
            <w:pPr>
              <w:jc w:val="both"/>
              <w:rPr>
                <w:sz w:val="24"/>
                <w:szCs w:val="24"/>
              </w:rPr>
            </w:pPr>
            <w:r w:rsidRPr="00884767">
              <w:rPr>
                <w:sz w:val="24"/>
                <w:szCs w:val="24"/>
              </w:rPr>
              <w:t>ПР</w:t>
            </w:r>
            <w:r w:rsidR="00E01293">
              <w:rPr>
                <w:sz w:val="24"/>
                <w:szCs w:val="24"/>
              </w:rPr>
              <w:t xml:space="preserve"> </w:t>
            </w:r>
            <w:r w:rsidRPr="00884767">
              <w:rPr>
                <w:sz w:val="24"/>
                <w:szCs w:val="24"/>
              </w:rPr>
              <w:t>б 05</w:t>
            </w:r>
            <w:r w:rsidR="00B56F10">
              <w:rPr>
                <w:sz w:val="24"/>
                <w:szCs w:val="24"/>
              </w:rPr>
              <w:t>,</w:t>
            </w:r>
            <w:r w:rsidRPr="00884767">
              <w:rPr>
                <w:sz w:val="24"/>
                <w:szCs w:val="24"/>
              </w:rPr>
              <w:t xml:space="preserve"> ПР</w:t>
            </w:r>
            <w:r w:rsidR="00E01293">
              <w:rPr>
                <w:sz w:val="24"/>
                <w:szCs w:val="24"/>
              </w:rPr>
              <w:t xml:space="preserve"> </w:t>
            </w:r>
            <w:r w:rsidRPr="00884767">
              <w:rPr>
                <w:sz w:val="24"/>
                <w:szCs w:val="24"/>
              </w:rPr>
              <w:t>б 06, ПР</w:t>
            </w:r>
            <w:r w:rsidR="00E01293">
              <w:rPr>
                <w:sz w:val="24"/>
                <w:szCs w:val="24"/>
              </w:rPr>
              <w:t xml:space="preserve"> </w:t>
            </w:r>
            <w:r w:rsidRPr="00884767">
              <w:rPr>
                <w:sz w:val="24"/>
                <w:szCs w:val="24"/>
              </w:rPr>
              <w:t>б 07, ПР</w:t>
            </w:r>
            <w:r w:rsidR="00E01293">
              <w:rPr>
                <w:sz w:val="24"/>
                <w:szCs w:val="24"/>
              </w:rPr>
              <w:t xml:space="preserve"> </w:t>
            </w:r>
            <w:r w:rsidRPr="00884767">
              <w:rPr>
                <w:sz w:val="24"/>
                <w:szCs w:val="24"/>
              </w:rPr>
              <w:t>б 08, ПР</w:t>
            </w:r>
            <w:r w:rsidR="00E01293">
              <w:rPr>
                <w:sz w:val="24"/>
                <w:szCs w:val="24"/>
              </w:rPr>
              <w:t xml:space="preserve"> </w:t>
            </w:r>
            <w:r w:rsidRPr="00884767">
              <w:rPr>
                <w:sz w:val="24"/>
                <w:szCs w:val="24"/>
              </w:rPr>
              <w:t>б 10, ЛР 01, ЛР 04, ЛР 06, ЛР 07, МР 02, МР 04, МР 09</w:t>
            </w:r>
            <w:r w:rsidR="005970EB">
              <w:rPr>
                <w:sz w:val="24"/>
                <w:szCs w:val="24"/>
              </w:rPr>
              <w:t>, ПК 2.3, ПК 3.3</w:t>
            </w:r>
            <w:r w:rsidRPr="00884767">
              <w:rPr>
                <w:sz w:val="24"/>
                <w:szCs w:val="24"/>
              </w:rPr>
              <w:t xml:space="preserve"> </w:t>
            </w:r>
          </w:p>
          <w:p w:rsidR="00CA6FCA" w:rsidRPr="00884767" w:rsidRDefault="00CA6FCA" w:rsidP="00CB7A6D">
            <w:pPr>
              <w:jc w:val="both"/>
              <w:rPr>
                <w:sz w:val="24"/>
                <w:szCs w:val="24"/>
              </w:rPr>
            </w:pPr>
          </w:p>
          <w:p w:rsidR="00CA6FCA" w:rsidRPr="00884767" w:rsidRDefault="00CA6FCA" w:rsidP="00CB7A6D">
            <w:pPr>
              <w:jc w:val="both"/>
              <w:rPr>
                <w:sz w:val="24"/>
                <w:szCs w:val="24"/>
              </w:rPr>
            </w:pPr>
            <w:r>
              <w:rPr>
                <w:sz w:val="24"/>
                <w:szCs w:val="24"/>
              </w:rPr>
              <w:t>ОК 01, ОК 02</w:t>
            </w: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12.1</w:t>
            </w:r>
          </w:p>
        </w:tc>
        <w:tc>
          <w:tcPr>
            <w:tcW w:w="8893" w:type="dxa"/>
          </w:tcPr>
          <w:p w:rsidR="00CA6FCA" w:rsidRPr="00884767" w:rsidRDefault="00CA6FCA" w:rsidP="00A75EE5">
            <w:pPr>
              <w:jc w:val="both"/>
              <w:rPr>
                <w:b/>
                <w:sz w:val="24"/>
                <w:szCs w:val="24"/>
              </w:rPr>
            </w:pPr>
            <w:r w:rsidRPr="007C1334">
              <w:rPr>
                <w:b/>
                <w:sz w:val="24"/>
                <w:szCs w:val="24"/>
              </w:rPr>
              <w:t>Лекционное занятие</w:t>
            </w:r>
            <w:r>
              <w:rPr>
                <w:b/>
                <w:sz w:val="24"/>
                <w:szCs w:val="24"/>
              </w:rPr>
              <w:t>.</w:t>
            </w:r>
            <w:r w:rsidRPr="00884767">
              <w:rPr>
                <w:sz w:val="24"/>
                <w:szCs w:val="24"/>
              </w:rPr>
              <w:t xml:space="preserve"> Основные направления и имена писателей и поэтов (по выбору преподавателя)  </w:t>
            </w:r>
          </w:p>
        </w:tc>
        <w:tc>
          <w:tcPr>
            <w:tcW w:w="1956" w:type="dxa"/>
          </w:tcPr>
          <w:p w:rsidR="00CA6FCA" w:rsidRPr="00884767" w:rsidRDefault="00CA6FCA" w:rsidP="00CB7A6D">
            <w:pPr>
              <w:jc w:val="center"/>
              <w:rPr>
                <w:sz w:val="24"/>
                <w:szCs w:val="24"/>
              </w:rPr>
            </w:pPr>
            <w:r>
              <w:rPr>
                <w:sz w:val="24"/>
                <w:szCs w:val="24"/>
              </w:rPr>
              <w:t>2</w:t>
            </w:r>
          </w:p>
        </w:tc>
        <w:tc>
          <w:tcPr>
            <w:tcW w:w="2479" w:type="dxa"/>
            <w:vMerge/>
          </w:tcPr>
          <w:p w:rsidR="00CA6FCA" w:rsidRPr="00884767" w:rsidRDefault="00CA6FCA" w:rsidP="00CB7A6D">
            <w:pPr>
              <w:rPr>
                <w:sz w:val="24"/>
                <w:szCs w:val="24"/>
              </w:rPr>
            </w:pPr>
          </w:p>
        </w:tc>
      </w:tr>
      <w:tr w:rsidR="00CA6FCA" w:rsidRPr="00884767" w:rsidTr="00CB7A6D">
        <w:tc>
          <w:tcPr>
            <w:tcW w:w="1376" w:type="dxa"/>
          </w:tcPr>
          <w:p w:rsidR="00CA6FCA" w:rsidRPr="00884767" w:rsidRDefault="00CA6FCA" w:rsidP="00CB7A6D">
            <w:pPr>
              <w:jc w:val="center"/>
              <w:rPr>
                <w:sz w:val="24"/>
                <w:szCs w:val="24"/>
              </w:rPr>
            </w:pPr>
          </w:p>
        </w:tc>
        <w:tc>
          <w:tcPr>
            <w:tcW w:w="8893" w:type="dxa"/>
          </w:tcPr>
          <w:p w:rsidR="00CA6FCA" w:rsidRPr="00884767" w:rsidRDefault="00CA6FCA" w:rsidP="00CB7A6D">
            <w:pPr>
              <w:rPr>
                <w:b/>
                <w:sz w:val="24"/>
                <w:szCs w:val="24"/>
              </w:rPr>
            </w:pPr>
            <w:r w:rsidRPr="00884767">
              <w:rPr>
                <w:b/>
                <w:sz w:val="24"/>
                <w:szCs w:val="24"/>
              </w:rPr>
              <w:t>Профессионально ориентированное содержание</w:t>
            </w:r>
          </w:p>
        </w:tc>
        <w:tc>
          <w:tcPr>
            <w:tcW w:w="1956" w:type="dxa"/>
          </w:tcPr>
          <w:p w:rsidR="00CA6FCA" w:rsidRPr="00884767" w:rsidRDefault="00CA6FCA" w:rsidP="00CB7A6D">
            <w:pPr>
              <w:jc w:val="center"/>
              <w:rPr>
                <w:b/>
                <w:sz w:val="24"/>
                <w:szCs w:val="24"/>
              </w:rPr>
            </w:pPr>
            <w:r>
              <w:rPr>
                <w:b/>
                <w:sz w:val="24"/>
                <w:szCs w:val="24"/>
              </w:rPr>
              <w:t>1</w:t>
            </w:r>
          </w:p>
        </w:tc>
        <w:tc>
          <w:tcPr>
            <w:tcW w:w="2479" w:type="dxa"/>
            <w:vMerge/>
          </w:tcPr>
          <w:p w:rsidR="00CA6FCA" w:rsidRPr="00884767" w:rsidRDefault="00CA6FCA" w:rsidP="00CB7A6D">
            <w:pPr>
              <w:rPr>
                <w:sz w:val="24"/>
                <w:szCs w:val="24"/>
              </w:rPr>
            </w:pPr>
          </w:p>
        </w:tc>
      </w:tr>
      <w:tr w:rsidR="00CA6FCA" w:rsidRPr="00884767" w:rsidTr="00CB7A6D">
        <w:tc>
          <w:tcPr>
            <w:tcW w:w="1376" w:type="dxa"/>
          </w:tcPr>
          <w:p w:rsidR="00CA6FCA" w:rsidRPr="00884767" w:rsidRDefault="00CA6FCA" w:rsidP="00CB7A6D">
            <w:pPr>
              <w:jc w:val="center"/>
              <w:rPr>
                <w:sz w:val="24"/>
                <w:szCs w:val="24"/>
              </w:rPr>
            </w:pPr>
            <w:r w:rsidRPr="00884767">
              <w:rPr>
                <w:sz w:val="24"/>
                <w:szCs w:val="24"/>
              </w:rPr>
              <w:t>12.2</w:t>
            </w:r>
          </w:p>
        </w:tc>
        <w:tc>
          <w:tcPr>
            <w:tcW w:w="8893" w:type="dxa"/>
          </w:tcPr>
          <w:p w:rsidR="00CA6FCA" w:rsidRPr="00884767" w:rsidRDefault="00CA6FCA" w:rsidP="00A75EE5">
            <w:pPr>
              <w:jc w:val="both"/>
              <w:rPr>
                <w:sz w:val="24"/>
                <w:szCs w:val="24"/>
              </w:rPr>
            </w:pPr>
            <w:r w:rsidRPr="007C1334">
              <w:rPr>
                <w:b/>
                <w:sz w:val="24"/>
                <w:szCs w:val="24"/>
              </w:rPr>
              <w:t>Лекционное занятие</w:t>
            </w:r>
            <w:r w:rsidR="0013124E">
              <w:rPr>
                <w:b/>
                <w:sz w:val="24"/>
                <w:szCs w:val="24"/>
              </w:rPr>
              <w:t>.</w:t>
            </w:r>
            <w:r w:rsidR="00A75EE5">
              <w:rPr>
                <w:b/>
                <w:sz w:val="24"/>
                <w:szCs w:val="24"/>
              </w:rPr>
              <w:t xml:space="preserve"> </w:t>
            </w:r>
            <w:r w:rsidRPr="001478EC">
              <w:rPr>
                <w:b/>
                <w:sz w:val="24"/>
                <w:szCs w:val="24"/>
              </w:rPr>
              <w:t>«</w:t>
            </w:r>
            <w:r w:rsidRPr="00884767">
              <w:rPr>
                <w:sz w:val="24"/>
                <w:szCs w:val="24"/>
              </w:rPr>
              <w:t>Практикум: начинающие литературоведы»: аналитическая работа с текстами в мини-группах (по заданному плану) на тему: «Какие жизненные уроки можно извлечь из произведений современной литературы специал</w:t>
            </w:r>
            <w:r>
              <w:rPr>
                <w:sz w:val="24"/>
                <w:szCs w:val="24"/>
              </w:rPr>
              <w:t>истам социального обеспечения</w:t>
            </w:r>
            <w:r w:rsidRPr="00884767">
              <w:rPr>
                <w:sz w:val="24"/>
                <w:szCs w:val="24"/>
              </w:rPr>
              <w:t>, живущим в XXI в»</w:t>
            </w:r>
            <w:r w:rsidR="00A75EE5">
              <w:rPr>
                <w:sz w:val="24"/>
                <w:szCs w:val="24"/>
              </w:rPr>
              <w:t>.</w:t>
            </w:r>
          </w:p>
        </w:tc>
        <w:tc>
          <w:tcPr>
            <w:tcW w:w="1956" w:type="dxa"/>
          </w:tcPr>
          <w:p w:rsidR="00CA6FCA" w:rsidRPr="00884767" w:rsidRDefault="00CA6FCA" w:rsidP="00CB7A6D">
            <w:pPr>
              <w:jc w:val="center"/>
              <w:rPr>
                <w:iCs/>
                <w:sz w:val="24"/>
                <w:szCs w:val="24"/>
              </w:rPr>
            </w:pPr>
            <w:r>
              <w:rPr>
                <w:iCs/>
                <w:sz w:val="24"/>
                <w:szCs w:val="24"/>
              </w:rPr>
              <w:t>1</w:t>
            </w:r>
          </w:p>
        </w:tc>
        <w:tc>
          <w:tcPr>
            <w:tcW w:w="2479" w:type="dxa"/>
            <w:vMerge/>
          </w:tcPr>
          <w:p w:rsidR="00CA6FCA" w:rsidRPr="00884767" w:rsidRDefault="00CA6FCA" w:rsidP="00CB7A6D">
            <w:pPr>
              <w:rPr>
                <w:sz w:val="24"/>
                <w:szCs w:val="24"/>
              </w:rPr>
            </w:pPr>
          </w:p>
        </w:tc>
      </w:tr>
      <w:tr w:rsidR="00CA6FCA" w:rsidRPr="00884767" w:rsidTr="00CB7A6D">
        <w:tc>
          <w:tcPr>
            <w:tcW w:w="1376" w:type="dxa"/>
          </w:tcPr>
          <w:p w:rsidR="00CA6FCA" w:rsidRPr="00884767" w:rsidRDefault="00CA6FCA" w:rsidP="00CB7A6D">
            <w:pPr>
              <w:jc w:val="center"/>
              <w:rPr>
                <w:b/>
                <w:sz w:val="24"/>
                <w:szCs w:val="24"/>
              </w:rPr>
            </w:pPr>
          </w:p>
        </w:tc>
        <w:tc>
          <w:tcPr>
            <w:tcW w:w="8893" w:type="dxa"/>
          </w:tcPr>
          <w:p w:rsidR="00CA6FCA" w:rsidRPr="00884767" w:rsidRDefault="00CA6FCA" w:rsidP="00CB7A6D">
            <w:pPr>
              <w:rPr>
                <w:b/>
                <w:sz w:val="24"/>
                <w:szCs w:val="24"/>
              </w:rPr>
            </w:pPr>
            <w:r w:rsidRPr="00884767">
              <w:rPr>
                <w:b/>
                <w:sz w:val="24"/>
                <w:szCs w:val="24"/>
              </w:rPr>
              <w:t>Промежуточная атт</w:t>
            </w:r>
            <w:r w:rsidR="00A75EE5">
              <w:rPr>
                <w:b/>
                <w:sz w:val="24"/>
                <w:szCs w:val="24"/>
              </w:rPr>
              <w:t>естация (дифференцированный зачё</w:t>
            </w:r>
            <w:r w:rsidRPr="00884767">
              <w:rPr>
                <w:b/>
                <w:sz w:val="24"/>
                <w:szCs w:val="24"/>
              </w:rPr>
              <w:t>т)</w:t>
            </w:r>
          </w:p>
        </w:tc>
        <w:tc>
          <w:tcPr>
            <w:tcW w:w="1956" w:type="dxa"/>
          </w:tcPr>
          <w:p w:rsidR="00CA6FCA" w:rsidRPr="00884767" w:rsidRDefault="00CA6FCA" w:rsidP="00CB7A6D">
            <w:pPr>
              <w:jc w:val="center"/>
              <w:rPr>
                <w:b/>
                <w:sz w:val="24"/>
                <w:szCs w:val="24"/>
              </w:rPr>
            </w:pPr>
          </w:p>
        </w:tc>
        <w:tc>
          <w:tcPr>
            <w:tcW w:w="2479" w:type="dxa"/>
            <w:vMerge w:val="restart"/>
          </w:tcPr>
          <w:p w:rsidR="00CA6FCA" w:rsidRPr="00884767" w:rsidRDefault="00CA6FCA" w:rsidP="00CB7A6D">
            <w:pPr>
              <w:rPr>
                <w:sz w:val="24"/>
                <w:szCs w:val="24"/>
              </w:rPr>
            </w:pPr>
          </w:p>
        </w:tc>
      </w:tr>
      <w:tr w:rsidR="00CA6FCA" w:rsidRPr="00884767" w:rsidTr="00CB7A6D">
        <w:tc>
          <w:tcPr>
            <w:tcW w:w="1376" w:type="dxa"/>
          </w:tcPr>
          <w:p w:rsidR="00CA6FCA" w:rsidRPr="00884767" w:rsidRDefault="00CA6FCA" w:rsidP="00CB7A6D">
            <w:pPr>
              <w:jc w:val="center"/>
              <w:rPr>
                <w:b/>
                <w:sz w:val="24"/>
                <w:szCs w:val="24"/>
              </w:rPr>
            </w:pPr>
          </w:p>
        </w:tc>
        <w:tc>
          <w:tcPr>
            <w:tcW w:w="8893" w:type="dxa"/>
          </w:tcPr>
          <w:p w:rsidR="00CA6FCA" w:rsidRPr="00884767" w:rsidRDefault="00CA6FCA" w:rsidP="00CB7A6D">
            <w:pPr>
              <w:rPr>
                <w:b/>
                <w:sz w:val="24"/>
                <w:szCs w:val="24"/>
              </w:rPr>
            </w:pPr>
            <w:r w:rsidRPr="00884767">
              <w:rPr>
                <w:b/>
                <w:sz w:val="24"/>
                <w:szCs w:val="24"/>
              </w:rPr>
              <w:t>Итого</w:t>
            </w:r>
          </w:p>
        </w:tc>
        <w:tc>
          <w:tcPr>
            <w:tcW w:w="1956" w:type="dxa"/>
          </w:tcPr>
          <w:p w:rsidR="00CA6FCA" w:rsidRPr="00884767" w:rsidRDefault="00CA6FCA" w:rsidP="00CB7A6D">
            <w:pPr>
              <w:jc w:val="center"/>
              <w:rPr>
                <w:b/>
                <w:sz w:val="24"/>
                <w:szCs w:val="24"/>
              </w:rPr>
            </w:pPr>
            <w:r w:rsidRPr="00884767">
              <w:rPr>
                <w:b/>
                <w:sz w:val="24"/>
                <w:szCs w:val="24"/>
              </w:rPr>
              <w:t>117</w:t>
            </w:r>
          </w:p>
        </w:tc>
        <w:tc>
          <w:tcPr>
            <w:tcW w:w="2479" w:type="dxa"/>
            <w:vMerge/>
          </w:tcPr>
          <w:p w:rsidR="00CA6FCA" w:rsidRPr="00884767" w:rsidRDefault="00CA6FCA" w:rsidP="00CB7A6D">
            <w:pPr>
              <w:rPr>
                <w:sz w:val="24"/>
                <w:szCs w:val="24"/>
              </w:rPr>
            </w:pPr>
          </w:p>
        </w:tc>
      </w:tr>
    </w:tbl>
    <w:p w:rsidR="00721519" w:rsidRDefault="00721519" w:rsidP="00443397">
      <w:pPr>
        <w:spacing w:after="0" w:line="240" w:lineRule="auto"/>
        <w:rPr>
          <w:rFonts w:ascii="Times New Roman" w:hAnsi="Times New Roman"/>
          <w:b/>
          <w:bCs/>
          <w:sz w:val="24"/>
          <w:szCs w:val="24"/>
          <w:lang w:eastAsia="ru-RU"/>
        </w:rPr>
      </w:pPr>
    </w:p>
    <w:p w:rsidR="00721519" w:rsidRDefault="00721519" w:rsidP="00443397">
      <w:pPr>
        <w:spacing w:after="0" w:line="240" w:lineRule="auto"/>
        <w:rPr>
          <w:rFonts w:ascii="Times New Roman" w:hAnsi="Times New Roman"/>
          <w:b/>
          <w:bCs/>
          <w:sz w:val="24"/>
          <w:szCs w:val="24"/>
          <w:lang w:eastAsia="ru-RU"/>
        </w:rPr>
      </w:pPr>
    </w:p>
    <w:p w:rsidR="00224237" w:rsidRDefault="00224237" w:rsidP="00443397">
      <w:pPr>
        <w:spacing w:after="0" w:line="240" w:lineRule="auto"/>
        <w:rPr>
          <w:rFonts w:ascii="Times New Roman" w:hAnsi="Times New Roman"/>
          <w:b/>
          <w:bCs/>
          <w:sz w:val="24"/>
          <w:szCs w:val="24"/>
          <w:lang w:eastAsia="ru-RU"/>
        </w:rPr>
      </w:pPr>
    </w:p>
    <w:p w:rsidR="00332AA1" w:rsidRPr="00E55D37" w:rsidRDefault="00332AA1" w:rsidP="00466B3C">
      <w:pPr>
        <w:spacing w:after="0" w:line="240" w:lineRule="auto"/>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AD6371" w:rsidRPr="00AD6371" w:rsidRDefault="00AD6371" w:rsidP="00466B3C">
      <w:pPr>
        <w:spacing w:after="0" w:line="240" w:lineRule="auto"/>
        <w:rPr>
          <w:rFonts w:ascii="Times New Roman" w:eastAsia="Times New Roman" w:hAnsi="Times New Roman" w:cs="Times New Roman"/>
          <w:b/>
          <w:bCs/>
          <w:sz w:val="28"/>
          <w:szCs w:val="28"/>
          <w:lang w:eastAsia="ru-RU"/>
        </w:rPr>
      </w:pPr>
      <w:r w:rsidRPr="00AD637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AD6371" w:rsidRPr="00AD6371" w:rsidRDefault="00AD6371" w:rsidP="00AD6371">
      <w:pPr>
        <w:suppressAutoHyphens/>
        <w:spacing w:after="0" w:line="240" w:lineRule="auto"/>
        <w:ind w:firstLine="709"/>
        <w:jc w:val="both"/>
        <w:rPr>
          <w:rFonts w:ascii="Times New Roman" w:eastAsia="Times New Roman" w:hAnsi="Times New Roman" w:cs="Times New Roman"/>
          <w:bCs/>
          <w:sz w:val="28"/>
          <w:szCs w:val="28"/>
          <w:lang w:eastAsia="ru-RU"/>
        </w:rPr>
      </w:pPr>
    </w:p>
    <w:p w:rsidR="00AD6371" w:rsidRPr="00AD6371" w:rsidRDefault="00AD6371" w:rsidP="00AD6371">
      <w:pPr>
        <w:suppressAutoHyphens/>
        <w:spacing w:after="0" w:line="240" w:lineRule="auto"/>
        <w:jc w:val="both"/>
        <w:rPr>
          <w:rFonts w:ascii="Times New Roman" w:eastAsia="Times New Roman" w:hAnsi="Times New Roman" w:cs="Times New Roman"/>
          <w:sz w:val="24"/>
          <w:szCs w:val="24"/>
        </w:rPr>
      </w:pPr>
      <w:r w:rsidRPr="00AD6371">
        <w:rPr>
          <w:rFonts w:ascii="Times New Roman" w:eastAsia="Times New Roman" w:hAnsi="Times New Roman" w:cs="Times New Roman"/>
          <w:bCs/>
          <w:sz w:val="24"/>
          <w:szCs w:val="24"/>
          <w:lang w:eastAsia="ru-RU"/>
        </w:rPr>
        <w:t>3.1. Для реализаци</w:t>
      </w:r>
      <w:r w:rsidR="00A763C8">
        <w:rPr>
          <w:rFonts w:ascii="Times New Roman" w:eastAsia="Times New Roman" w:hAnsi="Times New Roman" w:cs="Times New Roman"/>
          <w:bCs/>
          <w:sz w:val="24"/>
          <w:szCs w:val="24"/>
          <w:lang w:eastAsia="ru-RU"/>
        </w:rPr>
        <w:t>и прог</w:t>
      </w:r>
      <w:r w:rsidR="00F058F9">
        <w:rPr>
          <w:rFonts w:ascii="Times New Roman" w:eastAsia="Times New Roman" w:hAnsi="Times New Roman" w:cs="Times New Roman"/>
          <w:bCs/>
          <w:sz w:val="24"/>
          <w:szCs w:val="24"/>
          <w:lang w:eastAsia="ru-RU"/>
        </w:rPr>
        <w:t>раммы учебной дисциплины ОДБ 02</w:t>
      </w:r>
      <w:r w:rsidR="00A763C8">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Литература» предусмот</w:t>
      </w:r>
      <w:r w:rsidR="00F058F9">
        <w:rPr>
          <w:rFonts w:ascii="Times New Roman" w:eastAsia="Times New Roman" w:hAnsi="Times New Roman" w:cs="Times New Roman"/>
          <w:bCs/>
          <w:sz w:val="24"/>
          <w:szCs w:val="24"/>
          <w:lang w:eastAsia="ru-RU"/>
        </w:rPr>
        <w:t>рен кабинет русского языка № 102</w:t>
      </w:r>
      <w:r w:rsidRPr="00AD6371">
        <w:rPr>
          <w:rFonts w:ascii="Times New Roman" w:eastAsia="Times New Roman" w:hAnsi="Times New Roman" w:cs="Times New Roman"/>
          <w:bCs/>
          <w:sz w:val="24"/>
          <w:szCs w:val="24"/>
          <w:lang w:eastAsia="ru-RU"/>
        </w:rPr>
        <w:t>.</w:t>
      </w:r>
    </w:p>
    <w:p w:rsidR="00AD6371" w:rsidRPr="00AD6371" w:rsidRDefault="00AD6371" w:rsidP="00AD6371">
      <w:pPr>
        <w:suppressAutoHyphens/>
        <w:spacing w:after="0" w:line="240" w:lineRule="auto"/>
        <w:jc w:val="both"/>
        <w:rPr>
          <w:rFonts w:ascii="Times New Roman" w:eastAsia="Times New Roman" w:hAnsi="Times New Roman" w:cs="Times New Roman"/>
          <w:sz w:val="24"/>
          <w:szCs w:val="24"/>
        </w:rPr>
      </w:pPr>
      <w:r w:rsidRPr="00AD6371">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Pr="00AD6371">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AD6371" w:rsidRPr="00AD6371" w:rsidRDefault="00AD6371" w:rsidP="00AD6371">
      <w:pPr>
        <w:suppressAutoHyphens/>
        <w:spacing w:after="0" w:line="240" w:lineRule="auto"/>
        <w:jc w:val="both"/>
        <w:rPr>
          <w:rFonts w:ascii="Times New Roman" w:eastAsia="Times New Roman" w:hAnsi="Times New Roman" w:cs="Times New Roman"/>
          <w:bCs/>
          <w:i/>
          <w:sz w:val="24"/>
          <w:szCs w:val="24"/>
          <w:lang w:eastAsia="ru-RU"/>
        </w:rPr>
      </w:pP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Оборудование учебного кабинета:</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посадочные места по количеству обучающихся;</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рабочее место преподавателя;</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комплект учебно-наглядных пособий;</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комплект электронных видеоматериалов;</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задания для контрольных работ;</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профессионально ориентированные задания;</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материалы экзамена.</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Технические средства обучения:</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персональный компьютер с лицензионным программным обеспечением;</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проектор с экраном.</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Залы:</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Библиотека, читальный зал с выходом в сеть Интернет.</w:t>
      </w:r>
    </w:p>
    <w:p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rsidR="00AD6371" w:rsidRPr="00AD6371" w:rsidRDefault="00AD6371" w:rsidP="00AD6371">
      <w:pPr>
        <w:suppressAutoHyphens/>
        <w:spacing w:after="0" w:line="240" w:lineRule="auto"/>
        <w:jc w:val="both"/>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3.2. Информационное обеспечение реализации программы</w:t>
      </w:r>
    </w:p>
    <w:p w:rsidR="00AD6371" w:rsidRPr="00AD6371" w:rsidRDefault="00AD6371" w:rsidP="00AD6371">
      <w:pPr>
        <w:suppressAutoHyphens/>
        <w:spacing w:after="0" w:line="240" w:lineRule="auto"/>
        <w:jc w:val="both"/>
        <w:rPr>
          <w:rFonts w:ascii="Times New Roman" w:eastAsia="Times New Roman" w:hAnsi="Times New Roman" w:cs="Times New Roman"/>
          <w:sz w:val="24"/>
          <w:szCs w:val="24"/>
          <w:lang w:eastAsia="ru-RU"/>
        </w:rPr>
      </w:pPr>
    </w:p>
    <w:p w:rsidR="00AD6371" w:rsidRPr="00AD6371" w:rsidRDefault="00AD6371" w:rsidP="00AD6371">
      <w:pPr>
        <w:spacing w:after="0" w:line="240" w:lineRule="auto"/>
        <w:contextualSpacing/>
        <w:rPr>
          <w:rFonts w:ascii="Times New Roman" w:eastAsia="Times New Roman" w:hAnsi="Times New Roman" w:cs="Times New Roman"/>
          <w:b/>
          <w:sz w:val="24"/>
          <w:szCs w:val="24"/>
        </w:rPr>
      </w:pPr>
      <w:r w:rsidRPr="00AD6371">
        <w:rPr>
          <w:rFonts w:ascii="Times New Roman" w:eastAsia="Times New Roman" w:hAnsi="Times New Roman" w:cs="Times New Roman"/>
          <w:b/>
          <w:sz w:val="24"/>
          <w:szCs w:val="24"/>
        </w:rPr>
        <w:t>3.2.1. Основные печатные издания</w:t>
      </w:r>
    </w:p>
    <w:p w:rsidR="00AD6371" w:rsidRPr="00AD6371" w:rsidRDefault="00AD6371" w:rsidP="00AD6371">
      <w:pPr>
        <w:spacing w:after="0" w:line="240" w:lineRule="auto"/>
        <w:contextualSpacing/>
        <w:rPr>
          <w:rFonts w:ascii="Times New Roman" w:eastAsia="Times New Roman" w:hAnsi="Times New Roman" w:cs="Times New Roman"/>
          <w:b/>
          <w:sz w:val="24"/>
          <w:szCs w:val="24"/>
        </w:rPr>
      </w:pPr>
    </w:p>
    <w:p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2" w:history="1">
        <w:r w:rsidRPr="00AD6371">
          <w:rPr>
            <w:rFonts w:ascii="Times New Roman" w:eastAsia="Calibri" w:hAnsi="Times New Roman" w:cs="Times New Roman"/>
            <w:color w:val="0000FF"/>
            <w:sz w:val="24"/>
            <w:szCs w:val="24"/>
            <w:u w:val="single"/>
          </w:rPr>
          <w:t>https://urait.ru/bcode/433733</w:t>
        </w:r>
      </w:hyperlink>
    </w:p>
    <w:p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3.Фортунатов,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3" w:history="1">
        <w:r w:rsidRPr="00AD6371">
          <w:rPr>
            <w:rFonts w:ascii="Times New Roman" w:eastAsia="Calibri" w:hAnsi="Times New Roman" w:cs="Times New Roman"/>
            <w:color w:val="0000FF"/>
            <w:sz w:val="24"/>
            <w:szCs w:val="24"/>
            <w:u w:val="single"/>
          </w:rPr>
          <w:t>https://urait.ru/bcode/433732</w:t>
        </w:r>
      </w:hyperlink>
    </w:p>
    <w:p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w:t>
      </w:r>
      <w:r w:rsidRPr="00AD6371">
        <w:rPr>
          <w:rFonts w:ascii="Times New Roman" w:eastAsia="Calibri" w:hAnsi="Times New Roman" w:cs="Times New Roman"/>
          <w:sz w:val="24"/>
          <w:szCs w:val="24"/>
        </w:rPr>
        <w:lastRenderedPageBreak/>
        <w:t xml:space="preserve">(Профессиональное образование). — ISBN 978-5-534-10666-4. — Текст : электронный // ЭБС Юрайт [сайт]. — URL: </w:t>
      </w:r>
      <w:hyperlink r:id="rId14" w:history="1">
        <w:r w:rsidRPr="00AD6371">
          <w:rPr>
            <w:rFonts w:ascii="Times New Roman" w:eastAsia="Calibri" w:hAnsi="Times New Roman" w:cs="Times New Roman"/>
            <w:color w:val="0000FF"/>
            <w:sz w:val="24"/>
            <w:szCs w:val="24"/>
            <w:u w:val="single"/>
          </w:rPr>
          <w:t>https://urait.ru/bcode/431053</w:t>
        </w:r>
      </w:hyperlink>
    </w:p>
    <w:p w:rsidR="00AD6371" w:rsidRPr="00AD6371" w:rsidRDefault="00AD6371" w:rsidP="00AD6371">
      <w:pPr>
        <w:spacing w:after="0" w:line="240" w:lineRule="auto"/>
        <w:contextualSpacing/>
        <w:rPr>
          <w:rFonts w:ascii="Times New Roman" w:eastAsia="Times New Roman" w:hAnsi="Times New Roman" w:cs="Times New Roman"/>
          <w:b/>
          <w:sz w:val="24"/>
          <w:szCs w:val="24"/>
        </w:rPr>
      </w:pPr>
      <w:r w:rsidRPr="00AD6371">
        <w:rPr>
          <w:rFonts w:ascii="Times New Roman" w:eastAsia="Calibri" w:hAnsi="Times New Roman" w:cs="Times New Roman"/>
          <w:sz w:val="24"/>
          <w:szCs w:val="24"/>
        </w:rPr>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15" w:history="1">
        <w:r w:rsidRPr="00AD6371">
          <w:rPr>
            <w:rFonts w:ascii="Times New Roman" w:eastAsia="Calibri" w:hAnsi="Times New Roman" w:cs="Times New Roman"/>
            <w:color w:val="0000FF"/>
            <w:sz w:val="24"/>
            <w:szCs w:val="24"/>
            <w:u w:val="single"/>
          </w:rPr>
          <w:t>https://urait.ru/bcode/450436</w:t>
        </w:r>
      </w:hyperlink>
    </w:p>
    <w:p w:rsidR="00AD6371" w:rsidRPr="00AD6371" w:rsidRDefault="00AD6371" w:rsidP="00AD6371">
      <w:pPr>
        <w:keepNext/>
        <w:suppressAutoHyphens/>
        <w:spacing w:after="0" w:line="240" w:lineRule="auto"/>
        <w:jc w:val="both"/>
        <w:outlineLvl w:val="0"/>
        <w:rPr>
          <w:rFonts w:ascii="Times New Roman" w:eastAsia="Times New Roman" w:hAnsi="Times New Roman" w:cs="Times New Roman"/>
          <w:i/>
          <w:kern w:val="32"/>
          <w:sz w:val="24"/>
          <w:szCs w:val="24"/>
        </w:rPr>
      </w:pPr>
      <w:bookmarkStart w:id="3" w:name="__RefHeading___Toc463878230"/>
      <w:bookmarkEnd w:id="3"/>
    </w:p>
    <w:p w:rsidR="00AD6371" w:rsidRPr="00AD6371" w:rsidRDefault="00AD6371" w:rsidP="00AD6371">
      <w:pPr>
        <w:suppressAutoHyphens/>
        <w:spacing w:after="0" w:line="240" w:lineRule="auto"/>
        <w:contextualSpacing/>
        <w:jc w:val="both"/>
        <w:rPr>
          <w:rFonts w:ascii="Times New Roman" w:eastAsia="Times New Roman" w:hAnsi="Times New Roman" w:cs="Times New Roman"/>
          <w:bCs/>
          <w:i/>
          <w:sz w:val="24"/>
          <w:szCs w:val="24"/>
          <w:lang w:eastAsia="ru-RU"/>
        </w:rPr>
      </w:pPr>
      <w:r w:rsidRPr="00AD6371">
        <w:rPr>
          <w:rFonts w:ascii="Times New Roman" w:eastAsia="Times New Roman" w:hAnsi="Times New Roman" w:cs="Times New Roman"/>
          <w:b/>
          <w:bCs/>
          <w:sz w:val="24"/>
          <w:szCs w:val="24"/>
          <w:lang w:eastAsia="ru-RU"/>
        </w:rPr>
        <w:t xml:space="preserve">3.2.2. Дополнительные источники </w:t>
      </w:r>
    </w:p>
    <w:p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16" w:history="1">
        <w:r w:rsidRPr="00AD6371">
          <w:rPr>
            <w:rFonts w:ascii="Times New Roman" w:eastAsia="Calibri" w:hAnsi="Times New Roman" w:cs="Times New Roman"/>
            <w:color w:val="0000FF"/>
            <w:sz w:val="24"/>
            <w:szCs w:val="24"/>
            <w:u w:val="single"/>
          </w:rPr>
          <w:t>https://urait.ru/bcode/453510</w:t>
        </w:r>
      </w:hyperlink>
    </w:p>
    <w:p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17" w:history="1">
        <w:r w:rsidRPr="00AD6371">
          <w:rPr>
            <w:rFonts w:ascii="Times New Roman" w:eastAsia="Calibri" w:hAnsi="Times New Roman" w:cs="Times New Roman"/>
            <w:color w:val="0000FF"/>
            <w:sz w:val="24"/>
            <w:szCs w:val="24"/>
            <w:u w:val="single"/>
          </w:rPr>
          <w:t>https://urait.ru/bcode/453653</w:t>
        </w:r>
      </w:hyperlink>
    </w:p>
    <w:p w:rsidR="00AD6371" w:rsidRPr="00AD6371" w:rsidRDefault="00AD6371" w:rsidP="00AD6371">
      <w:pPr>
        <w:tabs>
          <w:tab w:val="left" w:pos="0"/>
        </w:tabs>
        <w:spacing w:after="0" w:line="240" w:lineRule="auto"/>
        <w:jc w:val="both"/>
        <w:rPr>
          <w:rFonts w:ascii="Times New Roman" w:eastAsia="Calibri" w:hAnsi="Times New Roman" w:cs="Times New Roman"/>
          <w:b/>
          <w:sz w:val="24"/>
          <w:szCs w:val="24"/>
        </w:rPr>
      </w:pPr>
    </w:p>
    <w:p w:rsidR="00AD6371" w:rsidRPr="00AD6371" w:rsidRDefault="00AD6371" w:rsidP="00AD6371">
      <w:pPr>
        <w:tabs>
          <w:tab w:val="left" w:pos="0"/>
        </w:tabs>
        <w:spacing w:after="0" w:line="240" w:lineRule="auto"/>
        <w:jc w:val="both"/>
        <w:rPr>
          <w:rFonts w:ascii="Times New Roman" w:eastAsia="Calibri" w:hAnsi="Times New Roman" w:cs="Times New Roman"/>
          <w:b/>
          <w:sz w:val="24"/>
          <w:szCs w:val="24"/>
        </w:rPr>
      </w:pPr>
      <w:r w:rsidRPr="00AD6371">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rsidR="00AD6371" w:rsidRPr="00AD6371" w:rsidRDefault="00AD6371" w:rsidP="00AD6371">
      <w:pPr>
        <w:numPr>
          <w:ilvl w:val="0"/>
          <w:numId w:val="30"/>
        </w:numPr>
        <w:tabs>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ar-SA"/>
        </w:rPr>
      </w:pPr>
      <w:r w:rsidRPr="00AD6371">
        <w:rPr>
          <w:rFonts w:ascii="Times New Roman" w:eastAsia="Calibri" w:hAnsi="Times New Roman" w:cs="Times New Roman"/>
          <w:iCs/>
          <w:sz w:val="24"/>
          <w:szCs w:val="24"/>
          <w:lang w:eastAsia="ar-SA"/>
        </w:rPr>
        <w:t xml:space="preserve">Министерство науки и высшего образования Российской Федерации </w:t>
      </w:r>
      <w:hyperlink r:id="rId18" w:history="1">
        <w:r w:rsidRPr="00AD6371">
          <w:rPr>
            <w:rFonts w:ascii="Times New Roman" w:eastAsia="Calibri" w:hAnsi="Times New Roman" w:cs="Times New Roman"/>
            <w:iCs/>
            <w:color w:val="0000FF"/>
            <w:sz w:val="24"/>
            <w:szCs w:val="24"/>
            <w:u w:val="single"/>
            <w:lang w:eastAsia="ar-SA"/>
          </w:rPr>
          <w:t>(</w:t>
        </w:r>
      </w:hyperlink>
      <w:hyperlink r:id="rId19" w:history="1">
        <w:r w:rsidRPr="00AD6371">
          <w:rPr>
            <w:rFonts w:ascii="Times New Roman" w:eastAsia="Calibri" w:hAnsi="Times New Roman" w:cs="Times New Roman"/>
            <w:iCs/>
            <w:color w:val="0000FF"/>
            <w:sz w:val="24"/>
            <w:szCs w:val="24"/>
            <w:u w:val="single"/>
            <w:lang w:eastAsia="ar-SA"/>
          </w:rPr>
          <w:t>https://minobrnauki.gov.ru</w:t>
        </w:r>
      </w:hyperlink>
      <w:r w:rsidRPr="00AD6371">
        <w:rPr>
          <w:rFonts w:ascii="Times New Roman" w:eastAsia="Calibri" w:hAnsi="Times New Roman" w:cs="Times New Roman"/>
          <w:iCs/>
          <w:sz w:val="24"/>
          <w:szCs w:val="24"/>
          <w:u w:val="single"/>
          <w:lang w:eastAsia="ar-SA"/>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Федеральный портал "Российское образование" (</w:t>
      </w:r>
      <w:hyperlink r:id="rId20" w:history="1">
        <w:r w:rsidRPr="00AD6371">
          <w:rPr>
            <w:rFonts w:ascii="Times New Roman" w:eastAsia="Calibri" w:hAnsi="Times New Roman" w:cs="Times New Roman"/>
            <w:iCs/>
            <w:color w:val="0000FF"/>
            <w:sz w:val="24"/>
            <w:szCs w:val="24"/>
            <w:u w:val="single"/>
            <w:lang w:eastAsia="ru-RU"/>
          </w:rPr>
          <w:t>http://www.edu.ru/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Информационная система "Единое окно доступа к образовательным ресурсам" (</w:t>
      </w:r>
      <w:hyperlink r:id="rId21" w:history="1">
        <w:r w:rsidRPr="00AD6371">
          <w:rPr>
            <w:rFonts w:ascii="Times New Roman" w:eastAsia="Calibri" w:hAnsi="Times New Roman" w:cs="Times New Roman"/>
            <w:iCs/>
            <w:color w:val="0000FF"/>
            <w:sz w:val="24"/>
            <w:szCs w:val="24"/>
            <w:u w:val="single"/>
            <w:lang w:eastAsia="ru-RU"/>
          </w:rPr>
          <w:t>http://window.edu.ru/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Единая коллекция цифровых образовательных ресурсов (</w:t>
      </w:r>
      <w:hyperlink r:id="rId22" w:history="1">
        <w:r w:rsidRPr="00AD6371">
          <w:rPr>
            <w:rFonts w:ascii="Times New Roman" w:eastAsia="Calibri" w:hAnsi="Times New Roman" w:cs="Times New Roman"/>
            <w:iCs/>
            <w:color w:val="0000FF"/>
            <w:sz w:val="24"/>
            <w:szCs w:val="24"/>
            <w:u w:val="single"/>
            <w:lang w:eastAsia="ru-RU"/>
          </w:rPr>
          <w:t>http://school-collection.edu.ru/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Федеральный центр информационно-образовательных ресурсов (</w:t>
      </w:r>
      <w:hyperlink r:id="rId23" w:history="1">
        <w:r w:rsidRPr="00AD6371">
          <w:rPr>
            <w:rFonts w:ascii="Times New Roman" w:eastAsia="Calibri" w:hAnsi="Times New Roman" w:cs="Times New Roman"/>
            <w:iCs/>
            <w:color w:val="0000FF"/>
            <w:sz w:val="24"/>
            <w:szCs w:val="24"/>
            <w:u w:val="single"/>
            <w:lang w:eastAsia="ru-RU"/>
          </w:rPr>
          <w:t>http://fcior.edu.ru/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sz w:val="24"/>
          <w:szCs w:val="24"/>
          <w:lang w:eastAsia="ru-RU"/>
        </w:rPr>
        <w:t>Образовательный портал "Учеба" (</w:t>
      </w:r>
      <w:hyperlink r:id="rId24" w:history="1">
        <w:r w:rsidRPr="00AD6371">
          <w:rPr>
            <w:rFonts w:ascii="Times New Roman" w:eastAsia="Calibri" w:hAnsi="Times New Roman" w:cs="Times New Roman"/>
            <w:color w:val="0000FF"/>
            <w:sz w:val="24"/>
            <w:szCs w:val="24"/>
            <w:u w:val="single"/>
            <w:lang w:eastAsia="ru-RU"/>
          </w:rPr>
          <w:t>http://www.ucheba.com/</w:t>
        </w:r>
      </w:hyperlink>
      <w:r w:rsidRPr="00AD6371">
        <w:rPr>
          <w:rFonts w:ascii="Times New Roman" w:eastAsia="Calibri" w:hAnsi="Times New Roman" w:cs="Times New Roman"/>
          <w:sz w:val="24"/>
          <w:szCs w:val="24"/>
          <w:lang w:eastAsia="ru-RU"/>
        </w:rPr>
        <w:t xml:space="preserve">);  </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Проект Государственного института русского языка имени А.С. Пушкина "Образование на русском" (</w:t>
      </w:r>
      <w:hyperlink r:id="rId25" w:history="1">
        <w:r w:rsidRPr="00AD6371">
          <w:rPr>
            <w:rFonts w:ascii="Times New Roman" w:eastAsia="Calibri" w:hAnsi="Times New Roman" w:cs="Times New Roman"/>
            <w:iCs/>
            <w:color w:val="0000FF"/>
            <w:sz w:val="24"/>
            <w:szCs w:val="24"/>
            <w:u w:val="single"/>
            <w:lang w:eastAsia="ru-RU"/>
          </w:rPr>
          <w:t>https://pushkininstitute.ru/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Научная электронная библиотека (НЭБ) (</w:t>
      </w:r>
      <w:hyperlink r:id="rId26" w:history="1">
        <w:r w:rsidRPr="00AD6371">
          <w:rPr>
            <w:rFonts w:ascii="Times New Roman" w:eastAsia="Calibri" w:hAnsi="Times New Roman" w:cs="Times New Roman"/>
            <w:iCs/>
            <w:color w:val="0000FF"/>
            <w:sz w:val="24"/>
            <w:szCs w:val="24"/>
            <w:u w:val="single"/>
            <w:lang w:eastAsia="ru-RU"/>
          </w:rPr>
          <w:t>http://www.elibrary.ru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Национальная электронная библиотека (</w:t>
      </w:r>
      <w:hyperlink r:id="rId27" w:history="1">
        <w:r w:rsidRPr="00AD6371">
          <w:rPr>
            <w:rFonts w:ascii="Times New Roman" w:eastAsia="Calibri" w:hAnsi="Times New Roman" w:cs="Times New Roman"/>
            <w:iCs/>
            <w:color w:val="0000FF"/>
            <w:sz w:val="24"/>
            <w:szCs w:val="24"/>
            <w:u w:val="single"/>
            <w:lang w:eastAsia="ru-RU"/>
          </w:rPr>
          <w:t>http://нэб.рф/</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color w:val="0000FF"/>
          <w:sz w:val="24"/>
          <w:szCs w:val="24"/>
          <w:u w:val="single"/>
          <w:lang w:val="en-US" w:eastAsia="ru-RU"/>
        </w:rPr>
      </w:pPr>
      <w:r w:rsidRPr="00AD6371">
        <w:rPr>
          <w:rFonts w:ascii="Times New Roman" w:eastAsia="Calibri" w:hAnsi="Times New Roman" w:cs="Times New Roman"/>
          <w:iCs/>
          <w:sz w:val="24"/>
          <w:szCs w:val="24"/>
          <w:lang w:val="en-US" w:eastAsia="ru-RU"/>
        </w:rPr>
        <w:t>КиберЛенинка (</w:t>
      </w:r>
      <w:hyperlink r:id="rId28" w:history="1">
        <w:r w:rsidRPr="00AD6371">
          <w:rPr>
            <w:rFonts w:ascii="Times New Roman" w:eastAsia="Calibri" w:hAnsi="Times New Roman" w:cs="Times New Roman"/>
            <w:color w:val="0000FF"/>
            <w:sz w:val="24"/>
            <w:szCs w:val="24"/>
            <w:u w:val="single"/>
            <w:lang w:val="en-US" w:eastAsia="ru-RU"/>
          </w:rPr>
          <w:t>http://cyberleninka.ru/</w:t>
        </w:r>
      </w:hyperlink>
      <w:r w:rsidRPr="00AD6371">
        <w:rPr>
          <w:rFonts w:ascii="Times New Roman" w:eastAsia="Calibri" w:hAnsi="Times New Roman" w:cs="Times New Roman"/>
          <w:color w:val="0000FF"/>
          <w:sz w:val="24"/>
          <w:szCs w:val="24"/>
          <w:u w:val="single"/>
          <w:lang w:val="en-US"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sz w:val="24"/>
          <w:szCs w:val="24"/>
          <w:lang w:eastAsia="ar-SA"/>
        </w:rPr>
      </w:pPr>
      <w:r w:rsidRPr="00AD6371">
        <w:rPr>
          <w:rFonts w:ascii="Times New Roman" w:eastAsia="Calibri" w:hAnsi="Times New Roman" w:cs="Times New Roman"/>
          <w:iCs/>
          <w:sz w:val="24"/>
          <w:szCs w:val="24"/>
          <w:lang w:eastAsia="ru-RU"/>
        </w:rPr>
        <w:t>Справочно-информационный портал "Русский язык" (</w:t>
      </w:r>
      <w:hyperlink r:id="rId29" w:history="1">
        <w:r w:rsidRPr="00AD6371">
          <w:rPr>
            <w:rFonts w:ascii="Times New Roman" w:eastAsia="Calibri" w:hAnsi="Times New Roman" w:cs="Times New Roman"/>
            <w:iCs/>
            <w:color w:val="0000FF"/>
            <w:sz w:val="24"/>
            <w:szCs w:val="24"/>
            <w:u w:val="single"/>
            <w:lang w:eastAsia="ru-RU"/>
          </w:rPr>
          <w:t>http://gramota.ru/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Служба тематических толковых словарей (</w:t>
      </w:r>
      <w:hyperlink r:id="rId30" w:history="1">
        <w:r w:rsidRPr="00AD6371">
          <w:rPr>
            <w:rFonts w:ascii="Times New Roman" w:eastAsia="Calibri" w:hAnsi="Times New Roman" w:cs="Times New Roman"/>
            <w:iCs/>
            <w:color w:val="0000FF"/>
            <w:sz w:val="24"/>
            <w:szCs w:val="24"/>
            <w:u w:val="single"/>
            <w:lang w:eastAsia="ru-RU"/>
          </w:rPr>
          <w:t>http://www.glossary.ru/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Словари и энциклопедии (</w:t>
      </w:r>
      <w:hyperlink r:id="rId31" w:history="1">
        <w:r w:rsidRPr="00AD6371">
          <w:rPr>
            <w:rFonts w:ascii="Times New Roman" w:eastAsia="Calibri" w:hAnsi="Times New Roman" w:cs="Times New Roman"/>
            <w:iCs/>
            <w:color w:val="0000FF"/>
            <w:sz w:val="24"/>
            <w:szCs w:val="24"/>
            <w:u w:val="single"/>
            <w:lang w:eastAsia="ru-RU"/>
          </w:rPr>
          <w:t>http://dic.academic.ru/</w:t>
        </w:r>
      </w:hyperlink>
      <w:r w:rsidRPr="00AD6371">
        <w:rPr>
          <w:rFonts w:ascii="Times New Roman" w:eastAsia="Calibri" w:hAnsi="Times New Roman" w:cs="Times New Roman"/>
          <w:iCs/>
          <w:sz w:val="24"/>
          <w:szCs w:val="24"/>
          <w:lang w:eastAsia="ru-RU"/>
        </w:rPr>
        <w:t>);</w:t>
      </w:r>
    </w:p>
    <w:p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color w:val="000000"/>
          <w:sz w:val="24"/>
          <w:szCs w:val="24"/>
          <w:lang w:eastAsia="ru-RU"/>
        </w:rPr>
      </w:pPr>
      <w:r w:rsidRPr="00AD6371">
        <w:rPr>
          <w:rFonts w:ascii="Times New Roman" w:eastAsia="Calibri" w:hAnsi="Times New Roman" w:cs="Times New Roman"/>
          <w:bCs/>
          <w:iCs/>
          <w:color w:val="000000"/>
          <w:sz w:val="24"/>
          <w:szCs w:val="24"/>
          <w:lang w:eastAsia="ru-RU"/>
        </w:rPr>
        <w:t>Консультант Плюс</w:t>
      </w:r>
      <w:r w:rsidRPr="00AD6371">
        <w:rPr>
          <w:rFonts w:ascii="Times New Roman" w:eastAsia="Calibri" w:hAnsi="Times New Roman" w:cs="Times New Roman"/>
          <w:bCs/>
          <w:iCs/>
          <w:color w:val="000000"/>
          <w:sz w:val="24"/>
          <w:szCs w:val="24"/>
          <w:lang w:val="en-US" w:eastAsia="ru-RU"/>
        </w:rPr>
        <w:t> </w:t>
      </w:r>
      <w:r w:rsidRPr="00AD6371">
        <w:rPr>
          <w:rFonts w:ascii="Times New Roman" w:eastAsia="Calibri" w:hAnsi="Times New Roman" w:cs="Times New Roman"/>
          <w:bCs/>
          <w:iCs/>
          <w:color w:val="000000"/>
          <w:sz w:val="24"/>
          <w:szCs w:val="24"/>
          <w:lang w:eastAsia="ru-RU"/>
        </w:rPr>
        <w:t>-</w:t>
      </w:r>
      <w:r w:rsidRPr="00AD6371">
        <w:rPr>
          <w:rFonts w:ascii="Times New Roman" w:eastAsia="Calibri" w:hAnsi="Times New Roman" w:cs="Times New Roman"/>
          <w:bCs/>
          <w:iCs/>
          <w:color w:val="000000"/>
          <w:sz w:val="24"/>
          <w:szCs w:val="24"/>
          <w:lang w:val="en-US" w:eastAsia="ru-RU"/>
        </w:rPr>
        <w:t> </w:t>
      </w:r>
      <w:r w:rsidRPr="00AD6371">
        <w:rPr>
          <w:rFonts w:ascii="Times New Roman" w:eastAsia="Calibri" w:hAnsi="Times New Roman" w:cs="Times New Roman"/>
          <w:bCs/>
          <w:iCs/>
          <w:color w:val="000000"/>
          <w:sz w:val="24"/>
          <w:szCs w:val="24"/>
          <w:lang w:eastAsia="ru-RU"/>
        </w:rPr>
        <w:t>справочная правовая система (доступ по локальной сети).</w:t>
      </w:r>
    </w:p>
    <w:p w:rsidR="00DF5F58" w:rsidRPr="00030A14"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4"/>
          <w:szCs w:val="24"/>
          <w:lang w:eastAsia="ru-RU"/>
        </w:rPr>
      </w:pPr>
    </w:p>
    <w:p w:rsidR="00DF5F58" w:rsidRDefault="00DF5F58" w:rsidP="00DF5F58">
      <w:pPr>
        <w:pStyle w:val="a8"/>
        <w:spacing w:after="0" w:line="240" w:lineRule="auto"/>
        <w:ind w:left="720"/>
        <w:contextualSpacing/>
        <w:rPr>
          <w:rFonts w:ascii="Times New Roman" w:hAnsi="Times New Roman"/>
          <w:b/>
          <w:sz w:val="24"/>
          <w:szCs w:val="24"/>
          <w:lang w:eastAsia="ru-RU"/>
        </w:rPr>
      </w:pPr>
    </w:p>
    <w:p w:rsidR="002176FF" w:rsidRDefault="002176FF" w:rsidP="00DF5F58">
      <w:pPr>
        <w:pStyle w:val="a8"/>
        <w:spacing w:after="0" w:line="240" w:lineRule="auto"/>
        <w:ind w:left="720"/>
        <w:contextualSpacing/>
        <w:rPr>
          <w:rFonts w:ascii="Times New Roman" w:hAnsi="Times New Roman"/>
          <w:b/>
          <w:sz w:val="24"/>
          <w:szCs w:val="24"/>
          <w:lang w:eastAsia="ru-RU"/>
        </w:rPr>
      </w:pPr>
    </w:p>
    <w:p w:rsidR="002176FF" w:rsidRPr="000E2D8B" w:rsidRDefault="002176FF" w:rsidP="000E2D8B">
      <w:pPr>
        <w:spacing w:after="0" w:line="240" w:lineRule="auto"/>
        <w:contextualSpacing/>
        <w:rPr>
          <w:rFonts w:ascii="Times New Roman" w:hAnsi="Times New Roman"/>
          <w:b/>
          <w:sz w:val="24"/>
          <w:szCs w:val="24"/>
          <w:lang w:eastAsia="ru-RU"/>
        </w:rPr>
      </w:pPr>
    </w:p>
    <w:p w:rsidR="002176FF" w:rsidRDefault="002176FF" w:rsidP="00DF5F58">
      <w:pPr>
        <w:pStyle w:val="a8"/>
        <w:spacing w:after="0" w:line="240" w:lineRule="auto"/>
        <w:ind w:left="720"/>
        <w:contextualSpacing/>
        <w:rPr>
          <w:rFonts w:ascii="Times New Roman" w:hAnsi="Times New Roman"/>
          <w:b/>
          <w:sz w:val="24"/>
          <w:szCs w:val="24"/>
          <w:lang w:eastAsia="ru-RU"/>
        </w:rPr>
      </w:pPr>
    </w:p>
    <w:p w:rsidR="002176FF" w:rsidRDefault="002176FF" w:rsidP="00DF5F58">
      <w:pPr>
        <w:pStyle w:val="a8"/>
        <w:spacing w:after="0" w:line="240" w:lineRule="auto"/>
        <w:ind w:left="720"/>
        <w:contextualSpacing/>
        <w:rPr>
          <w:rFonts w:ascii="Times New Roman" w:hAnsi="Times New Roman"/>
          <w:b/>
          <w:sz w:val="24"/>
          <w:szCs w:val="24"/>
          <w:lang w:eastAsia="ru-RU"/>
        </w:rPr>
      </w:pPr>
    </w:p>
    <w:p w:rsidR="00DF5F58" w:rsidRDefault="00DF5F58"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rsidR="00AD6371" w:rsidRPr="00AD6371" w:rsidRDefault="00AD6371" w:rsidP="00AD6371">
      <w:pPr>
        <w:suppressAutoHyphens/>
        <w:spacing w:after="200" w:line="276" w:lineRule="auto"/>
        <w:ind w:left="1069"/>
        <w:contextualSpacing/>
        <w:jc w:val="center"/>
        <w:rPr>
          <w:rFonts w:ascii="Times New Roman" w:eastAsia="Times New Roman" w:hAnsi="Times New Roman" w:cs="Times New Roman"/>
          <w:b/>
          <w:sz w:val="28"/>
          <w:szCs w:val="28"/>
          <w:lang w:eastAsia="ru-RU"/>
        </w:rPr>
      </w:pPr>
      <w:r w:rsidRPr="00AD6371">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AD6371">
        <w:rPr>
          <w:rFonts w:ascii="Times New Roman" w:eastAsia="Times New Roman" w:hAnsi="Times New Roman" w:cs="Times New Roman"/>
          <w:b/>
          <w:sz w:val="28"/>
          <w:szCs w:val="28"/>
          <w:lang w:eastAsia="ru-RU"/>
        </w:rPr>
        <w:br/>
        <w:t>УЧЕБНОЙ ДИСЦИПЛИНЫ</w:t>
      </w:r>
    </w:p>
    <w:p w:rsidR="00AD6371" w:rsidRPr="00AD6371" w:rsidRDefault="00AD6371" w:rsidP="00AD6371">
      <w:pPr>
        <w:spacing w:after="200" w:line="276" w:lineRule="auto"/>
        <w:contextualSpacing/>
        <w:jc w:val="center"/>
        <w:rPr>
          <w:rFonts w:ascii="Times New Roman" w:eastAsia="Times New Roman" w:hAnsi="Times New Roman" w:cs="Times New Roman"/>
          <w:b/>
          <w:sz w:val="24"/>
          <w:szCs w:val="24"/>
          <w:lang w:eastAsia="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16"/>
      </w:tblGrid>
      <w:tr w:rsidR="00AD6371" w:rsidRPr="00AD6371" w:rsidTr="007540CD">
        <w:tc>
          <w:tcPr>
            <w:tcW w:w="2428" w:type="pct"/>
          </w:tcPr>
          <w:p w:rsidR="00AD6371" w:rsidRPr="00AD6371" w:rsidRDefault="00AD6371" w:rsidP="00AD6371">
            <w:pPr>
              <w:spacing w:after="200" w:line="240" w:lineRule="auto"/>
              <w:jc w:val="center"/>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Результаты обучения</w:t>
            </w:r>
          </w:p>
        </w:tc>
        <w:tc>
          <w:tcPr>
            <w:tcW w:w="2572" w:type="pct"/>
          </w:tcPr>
          <w:p w:rsidR="00AD6371" w:rsidRPr="00AD6371" w:rsidRDefault="00AD6371" w:rsidP="00AD6371">
            <w:pPr>
              <w:spacing w:after="200" w:line="240" w:lineRule="auto"/>
              <w:jc w:val="center"/>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Методы оценки</w:t>
            </w:r>
          </w:p>
        </w:tc>
      </w:tr>
      <w:tr w:rsidR="00AD6371" w:rsidRPr="00AD6371" w:rsidTr="007540CD">
        <w:tc>
          <w:tcPr>
            <w:tcW w:w="2428" w:type="pct"/>
          </w:tcPr>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05</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06</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07</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08</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09</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w:t>
            </w:r>
            <w:r w:rsidR="00E01293">
              <w:rPr>
                <w:rFonts w:ascii="Times New Roman" w:eastAsia="Times New Roman" w:hAnsi="Times New Roman" w:cs="Times New Roman"/>
                <w:bCs/>
                <w:sz w:val="24"/>
                <w:szCs w:val="24"/>
                <w:lang w:eastAsia="ru-RU"/>
              </w:rPr>
              <w:t xml:space="preserve"> </w:t>
            </w:r>
            <w:r w:rsidRPr="00AD6371">
              <w:rPr>
                <w:rFonts w:ascii="Times New Roman" w:eastAsia="Times New Roman" w:hAnsi="Times New Roman" w:cs="Times New Roman"/>
                <w:bCs/>
                <w:sz w:val="24"/>
                <w:szCs w:val="24"/>
                <w:lang w:eastAsia="ru-RU"/>
              </w:rPr>
              <w:t>б 10</w:t>
            </w:r>
          </w:p>
          <w:p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p>
        </w:tc>
        <w:tc>
          <w:tcPr>
            <w:tcW w:w="2572" w:type="pct"/>
          </w:tcPr>
          <w:p w:rsidR="00AD6371" w:rsidRPr="00AD6371" w:rsidRDefault="00AD6371" w:rsidP="00F058F9">
            <w:pPr>
              <w:spacing w:after="20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w:t>
            </w:r>
            <w:r w:rsidR="00F058F9">
              <w:rPr>
                <w:rFonts w:ascii="Times New Roman" w:eastAsia="Times New Roman" w:hAnsi="Times New Roman" w:cs="Times New Roman"/>
                <w:bCs/>
                <w:sz w:val="24"/>
                <w:szCs w:val="24"/>
                <w:lang w:eastAsia="ru-RU"/>
              </w:rPr>
              <w:t>ентированных), составления развё</w:t>
            </w:r>
            <w:r w:rsidRPr="00AD6371">
              <w:rPr>
                <w:rFonts w:ascii="Times New Roman" w:eastAsia="Times New Roman" w:hAnsi="Times New Roman" w:cs="Times New Roman"/>
                <w:bCs/>
                <w:sz w:val="24"/>
                <w:szCs w:val="24"/>
                <w:lang w:eastAsia="ru-RU"/>
              </w:rPr>
              <w:t>рнутых устных и письменных высказываний, заданий экзамена</w:t>
            </w:r>
          </w:p>
        </w:tc>
      </w:tr>
    </w:tbl>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rsidR="00AD6371" w:rsidRPr="00AD6371" w:rsidRDefault="00BE13DF" w:rsidP="00466B3C">
      <w:pPr>
        <w:rPr>
          <w:rFonts w:ascii="Times New Roman" w:hAnsi="Times New Roman" w:cs="Times New Roman"/>
          <w:b/>
          <w:sz w:val="28"/>
          <w:szCs w:val="28"/>
        </w:rPr>
      </w:pPr>
      <w:r>
        <w:rPr>
          <w:rFonts w:ascii="Times New Roman" w:hAnsi="Times New Roman" w:cs="Times New Roman"/>
          <w:b/>
          <w:sz w:val="28"/>
          <w:szCs w:val="28"/>
        </w:rPr>
        <w:t xml:space="preserve"> </w:t>
      </w:r>
    </w:p>
    <w:p w:rsidR="00ED16A5" w:rsidRDefault="00ED16A5" w:rsidP="00ED16A5">
      <w:pPr>
        <w:keepNext/>
        <w:spacing w:before="240" w:after="60" w:line="240" w:lineRule="auto"/>
        <w:ind w:left="720"/>
        <w:outlineLvl w:val="0"/>
        <w:rPr>
          <w:rFonts w:ascii="Times New Roman" w:eastAsia="Times New Roman" w:hAnsi="Times New Roman" w:cs="Times New Roman"/>
          <w:b/>
          <w:bCs/>
          <w:kern w:val="32"/>
          <w:sz w:val="24"/>
          <w:szCs w:val="24"/>
          <w:lang w:eastAsia="ru-RU"/>
        </w:rPr>
      </w:pPr>
      <w:bookmarkStart w:id="4" w:name="_Toc95734682"/>
      <w:bookmarkStart w:id="5" w:name="_Toc95765736"/>
      <w:bookmarkStart w:id="6" w:name="_Toc95767506"/>
      <w:bookmarkStart w:id="7" w:name="_Toc95768601"/>
      <w:bookmarkStart w:id="8" w:name="_Toc95772008"/>
      <w:bookmarkStart w:id="9" w:name="_Toc96420122"/>
      <w:bookmarkStart w:id="10" w:name="_Hlk95773617"/>
      <w:r>
        <w:rPr>
          <w:rFonts w:ascii="Times New Roman" w:eastAsia="Times New Roman" w:hAnsi="Times New Roman" w:cs="Times New Roman"/>
          <w:b/>
          <w:bCs/>
          <w:kern w:val="32"/>
          <w:sz w:val="24"/>
          <w:szCs w:val="24"/>
          <w:lang w:eastAsia="ru-RU"/>
        </w:rPr>
        <w:lastRenderedPageBreak/>
        <w:t xml:space="preserve">                                                                                                 Приложение 1.</w:t>
      </w:r>
    </w:p>
    <w:p w:rsidR="00ED16A5" w:rsidRPr="00E9700F" w:rsidRDefault="00E9700F" w:rsidP="00ED16A5">
      <w:pPr>
        <w:spacing w:line="240" w:lineRule="auto"/>
        <w:rPr>
          <w:rFonts w:ascii="Times New Roman" w:hAnsi="Times New Roman" w:cs="Times New Roman"/>
          <w:sz w:val="28"/>
          <w:szCs w:val="28"/>
        </w:rPr>
      </w:pPr>
      <w:r>
        <w:rPr>
          <w:rFonts w:ascii="Times New Roman" w:eastAsia="Times New Roman" w:hAnsi="Times New Roman" w:cs="Times New Roman"/>
          <w:b/>
          <w:bCs/>
          <w:kern w:val="32"/>
          <w:sz w:val="24"/>
          <w:szCs w:val="24"/>
          <w:lang w:eastAsia="ru-RU"/>
        </w:rPr>
        <w:t xml:space="preserve">       </w:t>
      </w:r>
      <w:r w:rsidR="00ED16A5" w:rsidRPr="00E9700F">
        <w:rPr>
          <w:rFonts w:ascii="Times New Roman" w:hAnsi="Times New Roman" w:cs="Times New Roman"/>
          <w:sz w:val="28"/>
          <w:szCs w:val="28"/>
        </w:rPr>
        <w:t>Темы индивидуальных проектов</w:t>
      </w:r>
    </w:p>
    <w:p w:rsidR="00ED16A5" w:rsidRPr="00E9700F" w:rsidRDefault="00ED16A5" w:rsidP="00ED16A5">
      <w:pPr>
        <w:tabs>
          <w:tab w:val="left" w:pos="3533"/>
        </w:tabs>
        <w:spacing w:line="240" w:lineRule="auto"/>
        <w:rPr>
          <w:rFonts w:ascii="Times New Roman" w:hAnsi="Times New Roman" w:cs="Times New Roman"/>
          <w:sz w:val="28"/>
          <w:szCs w:val="28"/>
        </w:rPr>
      </w:pP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 Александр Сергеевич Пушкин. Жизнь и творчество.</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 Любовная лирика А.С Пушкина.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3. Русская литература 19 века.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4. Анна Ахматова. Жизнь и творчество.</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5. Маяковский В.В. История жизни.</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6. А.А. Блок: жизнь, творчество, личность.</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7. Анализ поэмы Гоголя «Мёртвые души».</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8. Жизнь и творчество Н.В.Гоголя</w:t>
      </w:r>
      <w:r w:rsidR="00E9700F">
        <w:rPr>
          <w:rFonts w:ascii="Times New Roman" w:hAnsi="Times New Roman" w:cs="Times New Roman"/>
          <w:sz w:val="24"/>
          <w:szCs w:val="24"/>
        </w:rPr>
        <w:t>.</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9. Три мира в романе Булгакова «Мастер и Маргарита».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10.Тема любви в творчестве С.А.Есенина</w:t>
      </w:r>
      <w:r w:rsidR="00E9700F">
        <w:rPr>
          <w:rFonts w:ascii="Times New Roman" w:hAnsi="Times New Roman" w:cs="Times New Roman"/>
          <w:sz w:val="24"/>
          <w:szCs w:val="24"/>
        </w:rPr>
        <w:t>.</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11.Александр Солженицын. Жизнь и творчество.</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12.Реализм как направление в литературе.</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13.Островский А.Н. Жизнь и творчество.</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14.«Война и мир» Л.Н. Толстого.</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15. Литература второй половины 19 века.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16. Любовь в жизни и творчестве М.Ю.Лермонтова</w:t>
      </w:r>
      <w:r w:rsidR="00E9700F">
        <w:rPr>
          <w:rFonts w:ascii="Times New Roman" w:hAnsi="Times New Roman" w:cs="Times New Roman"/>
          <w:sz w:val="24"/>
          <w:szCs w:val="24"/>
        </w:rPr>
        <w:t>.</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17. Творчество А.П. Чехова.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18. И.С. Тургенев «Отцы и дети».</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19. Серебряный век русской поэзии.</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20. Куприн «Гранатовый браслет».</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21. Достоевский. Образ Раскольникова.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22. А.П. Чехов «Вишнёвый сад».</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23. И.А. Гончаров «Обломов».</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24. Салтыков-Щедрин. Сказки.</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25. Пьеса А.М. Горького «На дне».</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26. Любовная лирика Тютчева.</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27. Жизнь и творчество А.А.Фета</w:t>
      </w:r>
      <w:r w:rsidR="00E9700F">
        <w:rPr>
          <w:rFonts w:ascii="Times New Roman" w:hAnsi="Times New Roman" w:cs="Times New Roman"/>
          <w:sz w:val="24"/>
          <w:szCs w:val="24"/>
        </w:rPr>
        <w:t>.</w:t>
      </w:r>
    </w:p>
    <w:p w:rsidR="00ED16A5" w:rsidRPr="008C4070" w:rsidRDefault="00ED16A5" w:rsidP="00ED16A5">
      <w:pPr>
        <w:tabs>
          <w:tab w:val="left" w:pos="3533"/>
        </w:tabs>
        <w:spacing w:line="240" w:lineRule="auto"/>
        <w:rPr>
          <w:rFonts w:ascii="Times New Roman" w:hAnsi="Times New Roman" w:cs="Times New Roman"/>
          <w:sz w:val="24"/>
          <w:szCs w:val="24"/>
        </w:rPr>
      </w:pPr>
      <w:r w:rsidRPr="008C4070">
        <w:rPr>
          <w:rFonts w:ascii="Times New Roman" w:hAnsi="Times New Roman" w:cs="Times New Roman"/>
          <w:sz w:val="24"/>
          <w:szCs w:val="24"/>
        </w:rPr>
        <w:t>28. Некрасов «Я лиру посвятил народу своему»</w:t>
      </w:r>
      <w:r w:rsidR="00E9700F">
        <w:rPr>
          <w:rFonts w:ascii="Times New Roman" w:hAnsi="Times New Roman" w:cs="Times New Roman"/>
          <w:sz w:val="24"/>
          <w:szCs w:val="24"/>
        </w:rPr>
        <w:t>.</w:t>
      </w:r>
    </w:p>
    <w:p w:rsidR="00ED16A5" w:rsidRPr="008C4070" w:rsidRDefault="00ED16A5" w:rsidP="00ED16A5">
      <w:pPr>
        <w:spacing w:line="240" w:lineRule="auto"/>
        <w:jc w:val="center"/>
        <w:rPr>
          <w:rFonts w:ascii="Times New Roman" w:hAnsi="Times New Roman" w:cs="Times New Roman"/>
          <w:sz w:val="24"/>
          <w:szCs w:val="24"/>
        </w:rPr>
      </w:pPr>
    </w:p>
    <w:p w:rsidR="00E9700F" w:rsidRDefault="005E7A68" w:rsidP="00ED16A5">
      <w:pPr>
        <w:spacing w:after="0" w:line="240" w:lineRule="auto"/>
        <w:jc w:val="both"/>
        <w:rPr>
          <w:rFonts w:ascii="Times New Roman" w:eastAsiaTheme="minorEastAsia" w:hAnsi="Times New Roman" w:cs="Times New Roman"/>
          <w:b/>
          <w:color w:val="000000" w:themeColor="text1"/>
          <w:sz w:val="24"/>
          <w:szCs w:val="24"/>
        </w:rPr>
      </w:pPr>
      <w:r w:rsidRPr="005E7A68">
        <w:rPr>
          <w:rFonts w:ascii="Times New Roman" w:eastAsiaTheme="minorEastAsia" w:hAnsi="Times New Roman" w:cs="Times New Roman"/>
          <w:b/>
          <w:color w:val="000000" w:themeColor="text1"/>
          <w:sz w:val="24"/>
          <w:szCs w:val="24"/>
        </w:rPr>
        <w:t xml:space="preserve">                                                                                                             </w:t>
      </w:r>
    </w:p>
    <w:p w:rsidR="00ED16A5" w:rsidRPr="005E7A68" w:rsidRDefault="00E9700F" w:rsidP="00ED16A5">
      <w:pPr>
        <w:spacing w:after="0" w:line="240" w:lineRule="auto"/>
        <w:jc w:val="both"/>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lastRenderedPageBreak/>
        <w:t xml:space="preserve">                                                                                                                                </w:t>
      </w:r>
      <w:r w:rsidR="005E7A68" w:rsidRPr="005E7A68">
        <w:rPr>
          <w:rFonts w:ascii="Times New Roman" w:eastAsiaTheme="minorEastAsia" w:hAnsi="Times New Roman" w:cs="Times New Roman"/>
          <w:b/>
          <w:color w:val="000000" w:themeColor="text1"/>
          <w:sz w:val="24"/>
          <w:szCs w:val="24"/>
        </w:rPr>
        <w:t>Приложение 2.</w:t>
      </w:r>
    </w:p>
    <w:p w:rsidR="00AD6371" w:rsidRPr="00AD6371" w:rsidRDefault="005E7A68" w:rsidP="005E7A68">
      <w:pPr>
        <w:keepNext/>
        <w:spacing w:before="240" w:after="60" w:line="240" w:lineRule="auto"/>
        <w:outlineLvl w:val="0"/>
        <w:rPr>
          <w:rFonts w:ascii="Times New Roman" w:eastAsia="Times New Roman" w:hAnsi="Times New Roman" w:cs="Times New Roman"/>
          <w:b/>
          <w:bCs/>
          <w:kern w:val="32"/>
          <w:sz w:val="24"/>
          <w:szCs w:val="24"/>
          <w:lang w:eastAsia="ru-RU"/>
        </w:rPr>
      </w:pPr>
      <w:r>
        <w:rPr>
          <w:rFonts w:ascii="Times New Roman" w:eastAsiaTheme="minorEastAsia" w:hAnsi="Times New Roman" w:cs="Times New Roman"/>
          <w:b/>
          <w:color w:val="000000" w:themeColor="text1"/>
          <w:sz w:val="24"/>
          <w:szCs w:val="24"/>
        </w:rPr>
        <w:t xml:space="preserve">1. </w:t>
      </w:r>
      <w:r w:rsidR="00AD6371" w:rsidRPr="00AD6371">
        <w:rPr>
          <w:rFonts w:ascii="Times New Roman" w:eastAsia="Times New Roman" w:hAnsi="Times New Roman" w:cs="Times New Roman"/>
          <w:b/>
          <w:bCs/>
          <w:kern w:val="32"/>
          <w:sz w:val="24"/>
          <w:szCs w:val="24"/>
          <w:lang w:eastAsia="ru-RU"/>
        </w:rPr>
        <w:t>Результаты обучения, регламентированные ФГОС СОО</w:t>
      </w:r>
      <w:bookmarkEnd w:id="4"/>
      <w:bookmarkEnd w:id="5"/>
      <w:bookmarkEnd w:id="6"/>
      <w:bookmarkEnd w:id="7"/>
      <w:bookmarkEnd w:id="8"/>
      <w:bookmarkEnd w:id="9"/>
    </w:p>
    <w:bookmarkEnd w:id="10"/>
    <w:p w:rsidR="00AD6371" w:rsidRPr="00AD6371" w:rsidRDefault="00AD6371" w:rsidP="00AD6371">
      <w:pPr>
        <w:rPr>
          <w:sz w:val="24"/>
          <w:szCs w:val="24"/>
        </w:rPr>
      </w:pPr>
    </w:p>
    <w:p w:rsidR="001966D2" w:rsidRPr="00361DFB" w:rsidRDefault="00AD6371" w:rsidP="001966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D6371">
        <w:rPr>
          <w:rFonts w:ascii="Times New Roman" w:hAnsi="Times New Roman"/>
          <w:color w:val="000000" w:themeColor="text1"/>
          <w:sz w:val="24"/>
          <w:szCs w:val="24"/>
        </w:rPr>
        <w:t>Содержание общеоб</w:t>
      </w:r>
      <w:r w:rsidR="00E9700F">
        <w:rPr>
          <w:rFonts w:ascii="Times New Roman" w:hAnsi="Times New Roman"/>
          <w:color w:val="000000" w:themeColor="text1"/>
          <w:sz w:val="24"/>
          <w:szCs w:val="24"/>
        </w:rPr>
        <w:t>разовательной дисциплины ОДБ 02</w:t>
      </w:r>
      <w:r w:rsidRPr="00AD6371">
        <w:rPr>
          <w:rFonts w:ascii="Times New Roman" w:hAnsi="Times New Roman"/>
          <w:color w:val="000000" w:themeColor="text1"/>
          <w:sz w:val="24"/>
          <w:szCs w:val="24"/>
        </w:rPr>
        <w:t xml:space="preserve"> «Литература» направлено на достижение всех личностных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ЛР), метапредметных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МР) и предметных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ПР) результатов обучения, рег</w:t>
      </w:r>
      <w:r w:rsidR="00A94C98">
        <w:rPr>
          <w:rFonts w:ascii="Times New Roman" w:hAnsi="Times New Roman"/>
          <w:color w:val="000000" w:themeColor="text1"/>
          <w:sz w:val="24"/>
          <w:szCs w:val="24"/>
        </w:rPr>
        <w:t>ламентированных ФГОС СОО и с учё</w:t>
      </w:r>
      <w:r w:rsidRPr="00AD6371">
        <w:rPr>
          <w:rFonts w:ascii="Times New Roman" w:hAnsi="Times New Roman"/>
          <w:color w:val="000000" w:themeColor="text1"/>
          <w:sz w:val="24"/>
          <w:szCs w:val="24"/>
        </w:rPr>
        <w:t xml:space="preserve">том примерной основной образовательной программы среднего общего образования (ПООП СОО). </w:t>
      </w:r>
      <w:r w:rsidRPr="00AD6371">
        <w:rPr>
          <w:rFonts w:ascii="Times New Roman" w:hAnsi="Times New Roman"/>
          <w:i/>
          <w:color w:val="000000" w:themeColor="text1"/>
          <w:sz w:val="24"/>
          <w:szCs w:val="24"/>
        </w:rPr>
        <w:t xml:space="preserve">Приказ Минобрнауки России от </w:t>
      </w:r>
      <w:r w:rsidR="00A94C98">
        <w:rPr>
          <w:rFonts w:ascii="Times New Roman" w:hAnsi="Times New Roman"/>
          <w:i/>
          <w:color w:val="000000" w:themeColor="text1"/>
          <w:sz w:val="24"/>
          <w:szCs w:val="24"/>
        </w:rPr>
        <w:t xml:space="preserve"> </w:t>
      </w:r>
      <w:r w:rsidR="001966D2">
        <w:rPr>
          <w:rFonts w:ascii="Times New Roman" w:eastAsia="Times New Roman" w:hAnsi="Times New Roman" w:cs="Times New Roman"/>
          <w:i/>
          <w:sz w:val="24"/>
          <w:szCs w:val="24"/>
          <w:lang w:eastAsia="ru-RU"/>
        </w:rPr>
        <w:t>22.04.2014 N 376(ред. от 01.03</w:t>
      </w:r>
      <w:r w:rsidR="001966D2" w:rsidRPr="00361DFB">
        <w:rPr>
          <w:rFonts w:ascii="Times New Roman" w:eastAsia="Times New Roman" w:hAnsi="Times New Roman" w:cs="Times New Roman"/>
          <w:i/>
          <w:sz w:val="24"/>
          <w:szCs w:val="24"/>
          <w:lang w:eastAsia="ru-RU"/>
        </w:rPr>
        <w:t>.2021)</w:t>
      </w:r>
    </w:p>
    <w:p w:rsidR="001966D2" w:rsidRPr="00361DFB" w:rsidRDefault="001966D2" w:rsidP="001966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Личностные результаты отражают:</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bookmarkStart w:id="11" w:name="_Hlk86233052"/>
      <w:r w:rsidRPr="00AD6371">
        <w:rPr>
          <w:rFonts w:ascii="Times New Roman" w:hAnsi="Times New Roman"/>
          <w:bCs/>
          <w:sz w:val="24"/>
          <w:szCs w:val="24"/>
        </w:rPr>
        <w:t xml:space="preserve">     ЛР 02. </w:t>
      </w:r>
      <w:bookmarkEnd w:id="11"/>
      <w:r w:rsidRPr="00AD6371">
        <w:rPr>
          <w:rFonts w:ascii="Times New Roman" w:hAnsi="Times New Roman"/>
          <w:bCs/>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03. Готовность к служению Отечеству, его защите.</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w:t>
      </w:r>
      <w:r w:rsidR="001966D2">
        <w:rPr>
          <w:rFonts w:ascii="Times New Roman" w:hAnsi="Times New Roman"/>
          <w:bCs/>
          <w:sz w:val="24"/>
          <w:szCs w:val="24"/>
        </w:rPr>
        <w:t>ном мире.</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06. Толерантное сознание и поведение в поликультурном мире, готовность и способность вести диалог </w:t>
      </w:r>
      <w:r w:rsidR="001966D2">
        <w:rPr>
          <w:rFonts w:ascii="Times New Roman" w:hAnsi="Times New Roman"/>
          <w:bCs/>
          <w:sz w:val="24"/>
          <w:szCs w:val="24"/>
        </w:rPr>
        <w:t>с другими людьми, достигать в нё</w:t>
      </w:r>
      <w:r w:rsidRPr="00AD6371">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sidR="001966D2">
        <w:rPr>
          <w:rFonts w:ascii="Times New Roman" w:hAnsi="Times New Roman"/>
          <w:bCs/>
          <w:sz w:val="24"/>
          <w:szCs w:val="24"/>
        </w:rPr>
        <w:t xml:space="preserve"> негативным социальным явлениям.</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08. Нравственное сознание и поведение на основе усвоения общечеловеческих ценностей.</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10. Эстетическое отношение к миру, включая эстетику быта, научного и  технического творчества, спорта, общественных отношений.</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lastRenderedPageBreak/>
        <w:t xml:space="preserve">   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15. Ответственное отношение к созданию семьи на основе осознанного принятия ценностей семейной жизни.</w:t>
      </w:r>
    </w:p>
    <w:p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p>
    <w:p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Метапредметные результаты отражают:</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06. Умение определять назначение и функции различных социальных институтов.</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07. Умение самостоятельно оценивать и принимать решения, определяющие стратегию поведени</w:t>
      </w:r>
      <w:r w:rsidR="001966D2">
        <w:rPr>
          <w:rFonts w:ascii="Times New Roman" w:hAnsi="Times New Roman"/>
          <w:bCs/>
          <w:sz w:val="24"/>
          <w:szCs w:val="24"/>
        </w:rPr>
        <w:t>я, с учё</w:t>
      </w:r>
      <w:r w:rsidRPr="00AD6371">
        <w:rPr>
          <w:rFonts w:ascii="Times New Roman" w:hAnsi="Times New Roman"/>
          <w:bCs/>
          <w:sz w:val="24"/>
          <w:szCs w:val="24"/>
        </w:rPr>
        <w:t>том гражданских и нравственных ценностей.</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08. Владение языковыми средствами – умение ясно, логично и точно излагать свою точку зрения, использовать адекватные языковые средства.</w:t>
      </w:r>
    </w:p>
    <w:p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p>
    <w:p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Предметные результаты на базовом уровне отражают:</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 01. Сформированность понятий о нормах русского литературного языка и применение знаний о них в речевой практике.</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б.02. Владение навыками самоанализа и самооценки на основе наблюдений за собственной речью;</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б.03. Владение умением анализировать т</w:t>
      </w:r>
      <w:r w:rsidR="001966D2">
        <w:rPr>
          <w:rFonts w:ascii="Times New Roman" w:hAnsi="Times New Roman"/>
          <w:iCs/>
          <w:sz w:val="24"/>
          <w:szCs w:val="24"/>
        </w:rPr>
        <w:t>екст с точки зрения наличия в нё</w:t>
      </w:r>
      <w:r w:rsidRPr="00AD6371">
        <w:rPr>
          <w:rFonts w:ascii="Times New Roman" w:hAnsi="Times New Roman"/>
          <w:iCs/>
          <w:sz w:val="24"/>
          <w:szCs w:val="24"/>
        </w:rPr>
        <w:t>м явной и скрытой, основной и второстепенной информации.</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б.04. Владение умением представлять тексты в виде тезисов, конспектов, аннотаций, рефератов, сочинений различных жанров.</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lastRenderedPageBreak/>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б.06. Сформированность представлений об изобразительно-выразительных возможностях русского языка.</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б.08. Способность выявлять в художественных текстах образы,</w:t>
      </w:r>
      <w:r w:rsidR="001966D2">
        <w:rPr>
          <w:rFonts w:ascii="Times New Roman" w:hAnsi="Times New Roman"/>
          <w:iCs/>
          <w:sz w:val="24"/>
          <w:szCs w:val="24"/>
        </w:rPr>
        <w:t xml:space="preserve"> темы и проблемы и выражать своё отношение к ним в развё</w:t>
      </w:r>
      <w:r w:rsidRPr="00AD6371">
        <w:rPr>
          <w:rFonts w:ascii="Times New Roman" w:hAnsi="Times New Roman"/>
          <w:iCs/>
          <w:sz w:val="24"/>
          <w:szCs w:val="24"/>
        </w:rPr>
        <w:t>рнутых аргументированных устных и письменных высказываниях.</w:t>
      </w:r>
    </w:p>
    <w:p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б.09. Овладение навыками анализа х</w:t>
      </w:r>
      <w:r w:rsidR="001966D2">
        <w:rPr>
          <w:rFonts w:ascii="Times New Roman" w:hAnsi="Times New Roman"/>
          <w:iCs/>
          <w:sz w:val="24"/>
          <w:szCs w:val="24"/>
        </w:rPr>
        <w:t>удожественных произведений с учё</w:t>
      </w:r>
      <w:r w:rsidRPr="00AD6371">
        <w:rPr>
          <w:rFonts w:ascii="Times New Roman" w:hAnsi="Times New Roman"/>
          <w:i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AD6371" w:rsidRPr="00AD6371" w:rsidRDefault="00AD6371" w:rsidP="00AD6371">
      <w:pPr>
        <w:autoSpaceDE w:val="0"/>
        <w:autoSpaceDN w:val="0"/>
        <w:adjustRightInd w:val="0"/>
        <w:spacing w:after="0" w:line="240" w:lineRule="auto"/>
        <w:jc w:val="both"/>
        <w:rPr>
          <w:rFonts w:ascii="Times New Roman" w:eastAsiaTheme="minorEastAsia" w:hAnsi="Times New Roman"/>
          <w:b/>
          <w:sz w:val="24"/>
          <w:szCs w:val="24"/>
        </w:rPr>
      </w:pPr>
      <w:r w:rsidRPr="00AD6371">
        <w:rPr>
          <w:rFonts w:ascii="Times New Roman" w:hAnsi="Times New Roman"/>
          <w:iCs/>
          <w:sz w:val="24"/>
          <w:szCs w:val="24"/>
        </w:rPr>
        <w:t xml:space="preserve">   ПР</w:t>
      </w:r>
      <w:r w:rsidR="00E01293">
        <w:rPr>
          <w:rFonts w:ascii="Times New Roman" w:hAnsi="Times New Roman"/>
          <w:iCs/>
          <w:sz w:val="24"/>
          <w:szCs w:val="24"/>
        </w:rPr>
        <w:t xml:space="preserve"> </w:t>
      </w:r>
      <w:r w:rsidRPr="00AD6371">
        <w:rPr>
          <w:rFonts w:ascii="Times New Roman" w:hAnsi="Times New Roman"/>
          <w:iCs/>
          <w:sz w:val="24"/>
          <w:szCs w:val="24"/>
        </w:rPr>
        <w:t>б.10. Сформированность представлений о системе стилей языка художественной литературы.</w:t>
      </w:r>
    </w:p>
    <w:p w:rsidR="00243BC5" w:rsidRPr="00CA6FCA" w:rsidRDefault="00243BC5" w:rsidP="005E7A68">
      <w:pPr>
        <w:keepNext/>
        <w:spacing w:before="240" w:after="60" w:line="240" w:lineRule="auto"/>
        <w:jc w:val="both"/>
        <w:outlineLvl w:val="0"/>
        <w:rPr>
          <w:rFonts w:ascii="Times New Roman" w:eastAsiaTheme="minorEastAsia" w:hAnsi="Times New Roman" w:cs="Times New Roman"/>
          <w:b/>
          <w:bCs/>
          <w:kern w:val="32"/>
          <w:sz w:val="24"/>
          <w:szCs w:val="24"/>
          <w:shd w:val="clear" w:color="auto" w:fill="FFFFFF"/>
          <w:lang w:eastAsia="ru-RU"/>
        </w:rPr>
      </w:pPr>
      <w:bookmarkStart w:id="12" w:name="_Toc96419850"/>
      <w:r w:rsidRPr="00CA6FCA">
        <w:rPr>
          <w:rFonts w:ascii="Times New Roman" w:eastAsia="Times New Roman" w:hAnsi="Times New Roman" w:cs="Times New Roman"/>
          <w:b/>
          <w:kern w:val="32"/>
          <w:sz w:val="24"/>
          <w:szCs w:val="24"/>
          <w:lang w:eastAsia="ru-RU"/>
        </w:rPr>
        <w:t xml:space="preserve">Фонды оценочных средств </w:t>
      </w:r>
      <w:r w:rsidR="001966D2">
        <w:rPr>
          <w:rFonts w:ascii="Times New Roman" w:eastAsia="Times New Roman" w:hAnsi="Times New Roman" w:cs="Times New Roman"/>
          <w:b/>
          <w:kern w:val="32"/>
          <w:sz w:val="24"/>
          <w:szCs w:val="24"/>
          <w:shd w:val="clear" w:color="auto" w:fill="FFFFFF"/>
          <w:lang w:eastAsia="ru-RU"/>
        </w:rPr>
        <w:t>по специальности 23</w:t>
      </w:r>
      <w:r w:rsidRPr="00CA6FCA">
        <w:rPr>
          <w:rFonts w:ascii="Times New Roman" w:eastAsia="Times New Roman" w:hAnsi="Times New Roman" w:cs="Times New Roman"/>
          <w:b/>
          <w:kern w:val="32"/>
          <w:sz w:val="24"/>
          <w:szCs w:val="24"/>
          <w:shd w:val="clear" w:color="auto" w:fill="FFFFFF"/>
          <w:lang w:eastAsia="ru-RU"/>
        </w:rPr>
        <w:t xml:space="preserve">.02.01 </w:t>
      </w:r>
      <w:bookmarkEnd w:id="12"/>
      <w:r w:rsidR="001966D2">
        <w:rPr>
          <w:rFonts w:ascii="Times New Roman" w:eastAsia="Times New Roman" w:hAnsi="Times New Roman" w:cs="Times New Roman"/>
          <w:b/>
          <w:kern w:val="32"/>
          <w:sz w:val="24"/>
          <w:szCs w:val="24"/>
          <w:shd w:val="clear" w:color="auto" w:fill="FFFFFF"/>
          <w:lang w:eastAsia="ru-RU"/>
        </w:rPr>
        <w:t>«Организация перевозок и управление на автомобильном транспорте»</w:t>
      </w:r>
    </w:p>
    <w:p w:rsidR="00243BC5" w:rsidRPr="00243BC5" w:rsidRDefault="00243BC5" w:rsidP="005E7A68">
      <w:pPr>
        <w:spacing w:after="0" w:line="240" w:lineRule="auto"/>
        <w:jc w:val="both"/>
        <w:rPr>
          <w:rFonts w:ascii="Times New Roman" w:eastAsiaTheme="minorEastAsia" w:hAnsi="Times New Roman"/>
          <w:sz w:val="24"/>
          <w:szCs w:val="24"/>
        </w:rPr>
      </w:pPr>
    </w:p>
    <w:p w:rsidR="00243BC5" w:rsidRPr="00243BC5" w:rsidRDefault="00243BC5" w:rsidP="00243BC5">
      <w:pPr>
        <w:spacing w:after="0" w:line="240" w:lineRule="auto"/>
        <w:ind w:firstLine="709"/>
        <w:jc w:val="both"/>
        <w:rPr>
          <w:rFonts w:ascii="Times New Roman" w:hAnsi="Times New Roman"/>
          <w:sz w:val="24"/>
          <w:szCs w:val="24"/>
          <w:shd w:val="clear" w:color="auto" w:fill="FFFFFF"/>
        </w:rPr>
      </w:pPr>
      <w:r w:rsidRPr="00243BC5">
        <w:rPr>
          <w:rFonts w:ascii="Times New Roman" w:hAnsi="Times New Roman"/>
          <w:sz w:val="24"/>
          <w:szCs w:val="24"/>
        </w:rPr>
        <w:t xml:space="preserve">Фонды оценочных средств (далее – ФОС) представлены в виде междисциплинарных заданий, направленные </w:t>
      </w:r>
      <w:r w:rsidRPr="00243BC5">
        <w:rPr>
          <w:rFonts w:ascii="Times New Roman" w:hAnsi="Times New Roman"/>
          <w:sz w:val="24"/>
          <w:szCs w:val="24"/>
          <w:shd w:val="clear" w:color="auto" w:fill="FFFFFF"/>
        </w:rPr>
        <w:t>на контроль качества и управление пр</w:t>
      </w:r>
      <w:r w:rsidR="00D86AC3">
        <w:rPr>
          <w:rFonts w:ascii="Times New Roman" w:hAnsi="Times New Roman"/>
          <w:sz w:val="24"/>
          <w:szCs w:val="24"/>
          <w:shd w:val="clear" w:color="auto" w:fill="FFFFFF"/>
        </w:rPr>
        <w:t>оцессами достижения ЛР, МР и ПР, ПК</w:t>
      </w:r>
      <w:r w:rsidRPr="00243BC5">
        <w:rPr>
          <w:rFonts w:ascii="Times New Roman" w:hAnsi="Times New Roman"/>
          <w:sz w:val="24"/>
          <w:szCs w:val="24"/>
          <w:shd w:val="clear" w:color="auto" w:fill="FFFFFF"/>
        </w:rPr>
        <w:t xml:space="preserve"> а также создание услови</w:t>
      </w:r>
      <w:r w:rsidR="00BE13DF">
        <w:rPr>
          <w:rFonts w:ascii="Times New Roman" w:hAnsi="Times New Roman"/>
          <w:sz w:val="24"/>
          <w:szCs w:val="24"/>
          <w:shd w:val="clear" w:color="auto" w:fill="FFFFFF"/>
        </w:rPr>
        <w:t xml:space="preserve">й для формирования ОК </w:t>
      </w:r>
      <w:r w:rsidRPr="00243BC5">
        <w:rPr>
          <w:rFonts w:ascii="Times New Roman" w:hAnsi="Times New Roman"/>
          <w:sz w:val="24"/>
          <w:szCs w:val="24"/>
          <w:shd w:val="clear" w:color="auto" w:fill="FFFFFF"/>
        </w:rPr>
        <w:t xml:space="preserve"> у обучающихся посредством промежуточной аттестации. ФОС разрабатываются с опорой на синхронизированные о</w:t>
      </w:r>
      <w:r w:rsidR="00BE13DF">
        <w:rPr>
          <w:rFonts w:ascii="Times New Roman" w:hAnsi="Times New Roman"/>
          <w:sz w:val="24"/>
          <w:szCs w:val="24"/>
          <w:shd w:val="clear" w:color="auto" w:fill="FFFFFF"/>
        </w:rPr>
        <w:t>бразовательные результаты, с учё</w:t>
      </w:r>
      <w:r w:rsidRPr="00243BC5">
        <w:rPr>
          <w:rFonts w:ascii="Times New Roman" w:hAnsi="Times New Roman"/>
          <w:sz w:val="24"/>
          <w:szCs w:val="24"/>
          <w:shd w:val="clear" w:color="auto" w:fill="FFFFFF"/>
        </w:rPr>
        <w:t>том профиля обучения, уровня освоения общеобразовательной дисциплины «Литература» и профессиональной направленности образовательн</w:t>
      </w:r>
      <w:r w:rsidR="00BE13DF">
        <w:rPr>
          <w:rFonts w:ascii="Times New Roman" w:hAnsi="Times New Roman"/>
          <w:sz w:val="24"/>
          <w:szCs w:val="24"/>
          <w:shd w:val="clear" w:color="auto" w:fill="FFFFFF"/>
        </w:rPr>
        <w:t>ой программы по специальности 23</w:t>
      </w:r>
      <w:r w:rsidRPr="00243BC5">
        <w:rPr>
          <w:rFonts w:ascii="Times New Roman" w:hAnsi="Times New Roman"/>
          <w:sz w:val="24"/>
          <w:szCs w:val="24"/>
          <w:shd w:val="clear" w:color="auto" w:fill="FFFFFF"/>
        </w:rPr>
        <w:t xml:space="preserve">.02.01 </w:t>
      </w:r>
      <w:r w:rsidR="00BE13DF">
        <w:rPr>
          <w:rFonts w:ascii="Times New Roman" w:hAnsi="Times New Roman"/>
          <w:sz w:val="24"/>
          <w:szCs w:val="24"/>
          <w:shd w:val="clear" w:color="auto" w:fill="FFFFFF"/>
        </w:rPr>
        <w:t>«Организация перевозок и управление на автомобильном транспорте».</w:t>
      </w:r>
    </w:p>
    <w:p w:rsidR="005451CB" w:rsidRDefault="005451CB" w:rsidP="00AD6371">
      <w:pPr>
        <w:rPr>
          <w:rFonts w:ascii="Times New Roman" w:eastAsiaTheme="minorEastAsia" w:hAnsi="Times New Roman"/>
          <w:color w:val="000000" w:themeColor="text1"/>
          <w:sz w:val="24"/>
          <w:szCs w:val="24"/>
        </w:rPr>
      </w:pPr>
      <w:r>
        <w:rPr>
          <w:rFonts w:ascii="Times New Roman" w:hAnsi="Times New Roman"/>
          <w:color w:val="000000" w:themeColor="text1"/>
          <w:sz w:val="24"/>
          <w:szCs w:val="24"/>
        </w:rPr>
        <w:t xml:space="preserve">Таблица </w:t>
      </w:r>
    </w:p>
    <w:p w:rsidR="005451CB" w:rsidRDefault="005451CB" w:rsidP="005451CB">
      <w:pPr>
        <w:spacing w:after="0" w:line="240" w:lineRule="auto"/>
        <w:jc w:val="right"/>
        <w:rPr>
          <w:rFonts w:ascii="Times New Roman" w:hAnsi="Times New Roman"/>
          <w:color w:val="000000" w:themeColor="text1"/>
          <w:sz w:val="24"/>
          <w:szCs w:val="24"/>
        </w:rPr>
      </w:pPr>
    </w:p>
    <w:p w:rsidR="008D5C62" w:rsidRDefault="008D5C62" w:rsidP="005451CB">
      <w:pPr>
        <w:rPr>
          <w:rFonts w:ascii="Times New Roman" w:hAnsi="Times New Roman" w:cs="Times New Roman"/>
          <w:sz w:val="24"/>
          <w:szCs w:val="24"/>
        </w:rPr>
      </w:pPr>
    </w:p>
    <w:tbl>
      <w:tblPr>
        <w:tblStyle w:val="43"/>
        <w:tblW w:w="9493" w:type="dxa"/>
        <w:tblLook w:val="04A0"/>
      </w:tblPr>
      <w:tblGrid>
        <w:gridCol w:w="2405"/>
        <w:gridCol w:w="2126"/>
        <w:gridCol w:w="4962"/>
      </w:tblGrid>
      <w:tr w:rsidR="00044628" w:rsidTr="001E1E08">
        <w:trPr>
          <w:trHeight w:val="887"/>
        </w:trPr>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ind w:right="475"/>
              <w:contextualSpacing/>
              <w:jc w:val="center"/>
              <w:rPr>
                <w:rFonts w:ascii="Times New Roman" w:eastAsia="Calibri" w:hAnsi="Times New Roman"/>
                <w:b/>
                <w:bCs/>
                <w:color w:val="000000" w:themeColor="text1"/>
                <w:sz w:val="24"/>
                <w:szCs w:val="24"/>
                <w:lang w:eastAsia="ru-RU"/>
              </w:rPr>
            </w:pPr>
            <w:r>
              <w:rPr>
                <w:rFonts w:ascii="Times New Roman" w:eastAsia="Calibri" w:hAnsi="Times New Roman"/>
                <w:b/>
                <w:bCs/>
                <w:color w:val="000000" w:themeColor="text1"/>
                <w:sz w:val="24"/>
                <w:szCs w:val="24"/>
                <w:lang w:eastAsia="ru-RU"/>
              </w:rPr>
              <w:t>№ раздела, темы</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spacing w:after="255"/>
              <w:contextualSpacing/>
              <w:jc w:val="center"/>
              <w:rPr>
                <w:rFonts w:ascii="Times New Roman" w:eastAsiaTheme="minorEastAsia" w:hAnsi="Times New Roman"/>
                <w:b/>
                <w:bCs/>
                <w:color w:val="000000" w:themeColor="text1"/>
                <w:sz w:val="24"/>
                <w:szCs w:val="24"/>
                <w:lang w:eastAsia="ru-RU"/>
              </w:rPr>
            </w:pPr>
            <w:r>
              <w:rPr>
                <w:rFonts w:ascii="Times New Roman" w:hAnsi="Times New Roman"/>
                <w:b/>
                <w:bCs/>
                <w:color w:val="000000" w:themeColor="text1"/>
                <w:sz w:val="24"/>
                <w:szCs w:val="24"/>
                <w:lang w:eastAsia="ru-RU"/>
              </w:rPr>
              <w:t>Коды образовательных результатов</w:t>
            </w:r>
          </w:p>
          <w:p w:rsidR="00044628" w:rsidRDefault="00F4330C" w:rsidP="001E1E08">
            <w:pPr>
              <w:spacing w:after="255"/>
              <w:contextualSpacing/>
              <w:jc w:val="center"/>
              <w:rPr>
                <w:rFonts w:ascii="Times New Roman" w:eastAsia="Calibri" w:hAnsi="Times New Roman"/>
                <w:b/>
                <w:bCs/>
                <w:color w:val="000000" w:themeColor="text1"/>
                <w:sz w:val="24"/>
                <w:szCs w:val="24"/>
                <w:lang w:eastAsia="ru-RU"/>
              </w:rPr>
            </w:pPr>
            <w:r>
              <w:rPr>
                <w:rFonts w:ascii="Times New Roman" w:hAnsi="Times New Roman"/>
                <w:b/>
                <w:bCs/>
                <w:color w:val="000000" w:themeColor="text1"/>
                <w:sz w:val="24"/>
                <w:szCs w:val="24"/>
                <w:lang w:eastAsia="ru-RU"/>
              </w:rPr>
              <w:t>(ЛР, МР, ПР,</w:t>
            </w:r>
            <w:r w:rsidR="005437AF">
              <w:rPr>
                <w:rFonts w:ascii="Times New Roman" w:hAnsi="Times New Roman"/>
                <w:b/>
                <w:bCs/>
                <w:color w:val="000000" w:themeColor="text1"/>
                <w:sz w:val="24"/>
                <w:szCs w:val="24"/>
                <w:lang w:eastAsia="ru-RU"/>
              </w:rPr>
              <w:t xml:space="preserve"> ПК,</w:t>
            </w:r>
            <w:r>
              <w:rPr>
                <w:rFonts w:ascii="Times New Roman" w:hAnsi="Times New Roman"/>
                <w:b/>
                <w:bCs/>
                <w:color w:val="000000" w:themeColor="text1"/>
                <w:sz w:val="24"/>
                <w:szCs w:val="24"/>
                <w:lang w:eastAsia="ru-RU"/>
              </w:rPr>
              <w:t xml:space="preserve"> ОК</w:t>
            </w:r>
            <w:r w:rsidR="00044628">
              <w:rPr>
                <w:rFonts w:ascii="Times New Roman" w:hAnsi="Times New Roman"/>
                <w:b/>
                <w:bCs/>
                <w:color w:val="000000" w:themeColor="text1"/>
                <w:sz w:val="24"/>
                <w:szCs w:val="24"/>
                <w:lang w:eastAsia="ru-RU"/>
              </w:rPr>
              <w:t>)</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spacing w:after="255"/>
              <w:contextualSpacing/>
              <w:jc w:val="center"/>
              <w:rPr>
                <w:rFonts w:ascii="Times New Roman" w:eastAsia="Calibri" w:hAnsi="Times New Roman"/>
                <w:b/>
                <w:bCs/>
                <w:color w:val="000000" w:themeColor="text1"/>
                <w:sz w:val="24"/>
                <w:szCs w:val="24"/>
                <w:lang w:eastAsia="ru-RU"/>
              </w:rPr>
            </w:pPr>
            <w:r>
              <w:rPr>
                <w:rFonts w:ascii="Times New Roman" w:eastAsia="Calibri" w:hAnsi="Times New Roman"/>
                <w:b/>
                <w:bCs/>
                <w:color w:val="000000" w:themeColor="text1"/>
                <w:sz w:val="24"/>
                <w:szCs w:val="24"/>
                <w:lang w:eastAsia="ru-RU"/>
              </w:rPr>
              <w:t>Варианты междисциплинарных заданий</w:t>
            </w:r>
          </w:p>
        </w:tc>
      </w:tr>
    </w:tbl>
    <w:tbl>
      <w:tblPr>
        <w:tblStyle w:val="410"/>
        <w:tblW w:w="9495" w:type="dxa"/>
        <w:tblLayout w:type="fixed"/>
        <w:tblLook w:val="04A0"/>
      </w:tblPr>
      <w:tblGrid>
        <w:gridCol w:w="2406"/>
        <w:gridCol w:w="2126"/>
        <w:gridCol w:w="4963"/>
      </w:tblGrid>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b/>
                <w:color w:val="000000" w:themeColor="text1"/>
                <w:sz w:val="24"/>
                <w:szCs w:val="24"/>
                <w:lang w:eastAsia="ru-RU"/>
              </w:rPr>
              <w:t>Раздел №1</w:t>
            </w:r>
            <w:r w:rsidRPr="00272185">
              <w:rPr>
                <w:rFonts w:ascii="Times New Roman" w:eastAsia="Calibri" w:hAnsi="Times New Roman"/>
                <w:b/>
                <w:color w:val="000000" w:themeColor="text1"/>
                <w:sz w:val="24"/>
                <w:szCs w:val="24"/>
                <w:lang w:eastAsia="ru-RU"/>
              </w:rPr>
              <w:t xml:space="preserve"> Русская литература XIX века.</w:t>
            </w:r>
            <w:r>
              <w:rPr>
                <w:rFonts w:ascii="Times New Roman" w:eastAsia="Calibri" w:hAnsi="Times New Roman"/>
                <w:color w:val="000000" w:themeColor="text1"/>
                <w:sz w:val="24"/>
                <w:szCs w:val="24"/>
                <w:lang w:eastAsia="ru-RU"/>
              </w:rPr>
              <w:t xml:space="preserve"> Развитие русской литературы  в первой половине XIX века.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 № 1. Историко-культурный процесс рубежа XVIII — XIX веков. Становление реализма в русской литературе.</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t>ОК 04, ЛР 01, ЛР 04, МР 01, МР 04, ПРб.01,ПРб.02,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iCs/>
                <w:color w:val="000000" w:themeColor="text1"/>
                <w:sz w:val="24"/>
                <w:szCs w:val="24"/>
                <w:lang w:eastAsia="ru-RU"/>
              </w:rPr>
            </w:pPr>
            <w:r>
              <w:rPr>
                <w:rFonts w:ascii="Times New Roman" w:eastAsia="Calibri" w:hAnsi="Times New Roman"/>
                <w:iCs/>
                <w:color w:val="000000" w:themeColor="text1"/>
                <w:sz w:val="24"/>
                <w:szCs w:val="24"/>
                <w:lang w:eastAsia="ru-RU"/>
              </w:rPr>
              <w:t>1.Изучите биографию и творческий путь А.С.Пушкина. Напишите эссе: «Время Пушкина – эпоха телег и колясок».</w:t>
            </w:r>
          </w:p>
          <w:p w:rsidR="00044628" w:rsidRDefault="00044628" w:rsidP="001E1E08">
            <w:pPr>
              <w:jc w:val="both"/>
              <w:rPr>
                <w:rFonts w:ascii="Times New Roman" w:eastAsia="Calibri" w:hAnsi="Times New Roman"/>
                <w:iCs/>
                <w:color w:val="000000" w:themeColor="text1"/>
                <w:sz w:val="24"/>
                <w:szCs w:val="24"/>
                <w:lang w:eastAsia="ru-RU"/>
              </w:rPr>
            </w:pPr>
            <w:r>
              <w:rPr>
                <w:rFonts w:ascii="Times New Roman" w:eastAsia="Calibri" w:hAnsi="Times New Roman"/>
                <w:iCs/>
                <w:color w:val="000000" w:themeColor="text1"/>
                <w:sz w:val="24"/>
                <w:szCs w:val="24"/>
                <w:lang w:eastAsia="ru-RU"/>
              </w:rPr>
              <w:t>2.В русской литературе А.С.Пушкин снискал имя великого путешественника. Прочитайте произведения поэта: стихотворения «Дорожные жалобы», «Граф Нулин», роман «Евгений Онегин», «Путешествие в Арзрум во время похода 1829 года»? Какой транспорт описан в данных произведениях? Каким транспортом пользовались в  начале XIX века?</w:t>
            </w:r>
          </w:p>
          <w:p w:rsidR="00044628" w:rsidRPr="00287C2B" w:rsidRDefault="00044628" w:rsidP="001E1E08">
            <w:pPr>
              <w:jc w:val="both"/>
              <w:rPr>
                <w:rFonts w:ascii="Times New Roman" w:eastAsia="Calibri" w:hAnsi="Times New Roman"/>
                <w:iCs/>
                <w:color w:val="FF0000"/>
                <w:sz w:val="24"/>
                <w:szCs w:val="24"/>
                <w:lang w:eastAsia="ru-RU"/>
              </w:rPr>
            </w:pPr>
            <w:r>
              <w:rPr>
                <w:rFonts w:ascii="Times New Roman" w:eastAsia="Calibri" w:hAnsi="Times New Roman"/>
                <w:iCs/>
                <w:color w:val="000000" w:themeColor="text1"/>
                <w:sz w:val="24"/>
                <w:szCs w:val="24"/>
                <w:lang w:eastAsia="ru-RU"/>
              </w:rPr>
              <w:t xml:space="preserve">3. Сравните описание транспортных средств в путешествиях в творчестве А.С.Пушкина, творчестве Н.Карамзина («Письма русского путешественника» (1792–1801), творчестве </w:t>
            </w:r>
            <w:r>
              <w:rPr>
                <w:rFonts w:ascii="Times New Roman" w:eastAsia="Calibri" w:hAnsi="Times New Roman"/>
                <w:iCs/>
                <w:color w:val="000000" w:themeColor="text1"/>
                <w:sz w:val="24"/>
                <w:szCs w:val="24"/>
                <w:lang w:eastAsia="ru-RU"/>
              </w:rPr>
              <w:lastRenderedPageBreak/>
              <w:t xml:space="preserve">Г.Р.Державина («Путешествие из Петербурга в Москву»). Чем отличается путешествие по России от путешествия по Европе? </w:t>
            </w:r>
            <w:bookmarkStart w:id="13" w:name="_GoBack"/>
            <w:bookmarkEnd w:id="13"/>
          </w:p>
          <w:p w:rsidR="00044628" w:rsidRPr="00044628" w:rsidRDefault="00044628" w:rsidP="001E1E08">
            <w:pPr>
              <w:jc w:val="both"/>
              <w:rPr>
                <w:rFonts w:ascii="Times New Roman" w:eastAsia="Calibri" w:hAnsi="Times New Roman"/>
                <w:iCs/>
                <w:color w:val="000000" w:themeColor="text1"/>
                <w:sz w:val="24"/>
                <w:szCs w:val="24"/>
                <w:lang w:eastAsia="ru-RU"/>
              </w:rPr>
            </w:pPr>
            <w:r w:rsidRPr="00044628">
              <w:rPr>
                <w:rFonts w:ascii="Times New Roman" w:eastAsia="Calibri" w:hAnsi="Times New Roman"/>
                <w:iCs/>
                <w:color w:val="000000" w:themeColor="text1"/>
                <w:sz w:val="24"/>
                <w:szCs w:val="24"/>
                <w:lang w:eastAsia="ru-RU"/>
              </w:rPr>
              <w:t>4. Прочитайте поэму Н.В.Гоголя «Мёртвые души». Как раскрывается тема управления транспортом во время  путешествия главного героя – Чичикова? Напишите историческую справку: «Русская тройка как средство передвижения (на основе анализа текста  поэмы Н.В.Гоголя «Мёртвые души»)». Ответьте на вопрос, что, по мнению писателя, символизирует тройка, несущаяся вдаль? Как Вы понимаете фрагмент поэмы: «Не так ли и ты, Русь, что бойкая необгонимая тройка несёшься? Дымом дымится под тобою дорога, гремят мосты, всё отстаёт и остаётся позади. Остановился поражённый божьим чудом созерцатель: не молния ли это, сброшенная с неба? что значит это наводящее ужас движение? и что за неведомая сила заключена в сих неведомых светом конях? Эх, кони, кони, что за кони! Вихри ли сидят в ваших гривах? Чуткое ли ухо горит во всякой вашей жилке? Заслышали с вышины знакомую песню, дружно и разом напрягли медные груди и, почти не тронув копытами земли, превратились в одни вытянутые линии, летящие по воздуху, и мчится вся вдохновенная богом!.. Русь, куда ж несёшься ты? дай ответ. Не даёт ответа».</w:t>
            </w:r>
          </w:p>
          <w:p w:rsidR="00044628" w:rsidRPr="00044628" w:rsidRDefault="00044628" w:rsidP="001E1E08">
            <w:pPr>
              <w:jc w:val="both"/>
              <w:rPr>
                <w:rFonts w:ascii="Times New Roman" w:eastAsia="Calibri" w:hAnsi="Times New Roman"/>
                <w:iCs/>
                <w:color w:val="000000" w:themeColor="text1"/>
                <w:sz w:val="24"/>
                <w:szCs w:val="24"/>
                <w:lang w:eastAsia="ru-RU"/>
              </w:rPr>
            </w:pPr>
            <w:r w:rsidRPr="00044628">
              <w:rPr>
                <w:rFonts w:ascii="Times New Roman" w:eastAsia="Calibri" w:hAnsi="Times New Roman"/>
                <w:iCs/>
                <w:color w:val="000000" w:themeColor="text1"/>
                <w:sz w:val="24"/>
                <w:szCs w:val="24"/>
                <w:lang w:eastAsia="ru-RU"/>
              </w:rPr>
              <w:t xml:space="preserve">Проанализируйте образы крепостных, управляющих транспортом. Как назывался их род деятельности? Кто из них наиболее близок по роду занятия к современному специалисту по организации перевозок и управлению на транспорте? Какие виды транспорта описаны в поэме? </w:t>
            </w:r>
          </w:p>
          <w:p w:rsidR="00044628" w:rsidRDefault="00044628" w:rsidP="001E1E08">
            <w:pPr>
              <w:jc w:val="both"/>
              <w:rPr>
                <w:rFonts w:ascii="Times New Roman" w:eastAsia="Calibri" w:hAnsi="Times New Roman"/>
                <w:iCs/>
                <w:color w:val="000000" w:themeColor="text1"/>
                <w:sz w:val="24"/>
                <w:szCs w:val="24"/>
                <w:lang w:eastAsia="ru-RU"/>
              </w:rPr>
            </w:pPr>
            <w:r>
              <w:rPr>
                <w:rFonts w:ascii="Times New Roman" w:eastAsia="Calibri" w:hAnsi="Times New Roman"/>
                <w:iCs/>
                <w:color w:val="000000" w:themeColor="text1"/>
                <w:sz w:val="24"/>
                <w:szCs w:val="24"/>
                <w:lang w:eastAsia="ru-RU"/>
              </w:rPr>
              <w:t xml:space="preserve">5.Расскажите о поездке Н.В.Гоголя в Италию. Напишите эссе: «Итальянский период в жизни писателя». Объясните слова Н.В.Гоголя: ««Вся Европа для того, чтобы смотреть, а Италия для того, чтобы жить». Как они связаны с темой организацией перевозок и управления на транспорте? </w:t>
            </w:r>
          </w:p>
          <w:p w:rsidR="00044628" w:rsidRDefault="00044628" w:rsidP="001E1E08">
            <w:pPr>
              <w:jc w:val="both"/>
              <w:rPr>
                <w:rFonts w:ascii="Times New Roman" w:eastAsia="Calibri" w:hAnsi="Times New Roman"/>
                <w:iCs/>
                <w:color w:val="000000" w:themeColor="text1"/>
                <w:sz w:val="24"/>
                <w:szCs w:val="24"/>
                <w:lang w:eastAsia="ru-RU"/>
              </w:rPr>
            </w:pPr>
            <w:r>
              <w:rPr>
                <w:rFonts w:ascii="Times New Roman" w:eastAsia="Calibri" w:hAnsi="Times New Roman"/>
                <w:iCs/>
                <w:color w:val="000000" w:themeColor="text1"/>
                <w:sz w:val="24"/>
                <w:szCs w:val="24"/>
                <w:lang w:eastAsia="ru-RU"/>
              </w:rPr>
              <w:t>6. Разработайте модель виртуальной организации перевозок в России начала XIX века. Подробно опишите, кем осуществляется управление транспортом.  Напишите сообщение: «Роль крепостных в организации перевозок и управления на транспорте в  XIX веке».</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Pr="009B1963"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lastRenderedPageBreak/>
              <w:t>Раздел№2</w:t>
            </w:r>
            <w:r w:rsidRPr="009B1963">
              <w:rPr>
                <w:rFonts w:ascii="Times New Roman" w:eastAsia="Calibri" w:hAnsi="Times New Roman"/>
                <w:b/>
                <w:color w:val="000000" w:themeColor="text1"/>
                <w:sz w:val="24"/>
                <w:szCs w:val="24"/>
                <w:lang w:eastAsia="ru-RU"/>
              </w:rPr>
              <w:t xml:space="preserve"> </w:t>
            </w:r>
            <w:r w:rsidRPr="009B1963">
              <w:rPr>
                <w:rFonts w:ascii="Times New Roman" w:eastAsia="Calibri" w:hAnsi="Times New Roman"/>
                <w:b/>
                <w:color w:val="000000" w:themeColor="text1"/>
                <w:sz w:val="24"/>
                <w:szCs w:val="24"/>
                <w:lang w:eastAsia="ru-RU"/>
              </w:rPr>
              <w:lastRenderedPageBreak/>
              <w:t>Особенности развития русской литературы во второй половине XIX века</w:t>
            </w:r>
            <w:r>
              <w:rPr>
                <w:rFonts w:ascii="Times New Roman" w:eastAsia="Calibri" w:hAnsi="Times New Roman"/>
                <w:b/>
                <w:color w:val="000000" w:themeColor="text1"/>
                <w:sz w:val="24"/>
                <w:szCs w:val="24"/>
                <w:lang w:eastAsia="ru-RU"/>
              </w:rPr>
              <w:t>.</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  № 2.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её сценическое  воплощение.</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lastRenderedPageBreak/>
              <w:t xml:space="preserve">ОК 04, ЛР 01, ЛР </w:t>
            </w:r>
            <w:r>
              <w:rPr>
                <w:rFonts w:ascii="Times New Roman" w:hAnsi="Times New Roman"/>
                <w:iCs/>
                <w:sz w:val="24"/>
                <w:szCs w:val="24"/>
                <w:lang w:eastAsia="ru-RU"/>
              </w:rPr>
              <w:lastRenderedPageBreak/>
              <w:t>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lastRenderedPageBreak/>
              <w:t xml:space="preserve">1. Опишите устройство тарантаса – средства </w:t>
            </w:r>
            <w:r>
              <w:rPr>
                <w:rFonts w:ascii="Times New Roman" w:hAnsi="Times New Roman"/>
                <w:sz w:val="24"/>
                <w:szCs w:val="24"/>
                <w:lang w:eastAsia="ru-RU"/>
              </w:rPr>
              <w:lastRenderedPageBreak/>
              <w:t xml:space="preserve">передвижения герое романа И.С.Тургенева «Отцы и дети». Проиллюстрируйте описание цитатами из романа. Опишите особенности управления тарантасом. Чем тарантас отличается от  коляски – средства передвижения Николая Петровича Кирсанова. Напишите эссе: «Описание тарантаса и коляски как художественный метод антитезы образа жизни дворянства и народа в романе И.С.Тургенева «Отцы и дети». Опишите особенности управления коляской.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2. По произведению Л.Н. Толстого «Война и мир» напишите сочинение на тему «Роль транспорта в Отечественной войне 1812 года».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3. В главе «Поездка на долгих» из произведения «Отрочество» Л.Н. Толстого найдите описание транспортных средств. Какие особенности конструкции кареты и брички?  Кто управляет данными видами транспорта? Какие сходства и различия  в управлении кареты и брички?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4. Прочитайте рассказы А. П. Чехова «В вагоне», «Холодная кровь», «Счастливчик». Опишите особенности путешествия на поездах, представленных в произведениях. Кем являются действующие лица? Какое впечатление произвело на вас описание атмосферы поездов? Охарактеризуйте каждое из них. Опишите механизмы организации перевозок на поезде и управления им. Опишите профессии, которые появились, благодаря железной дороге.</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5. Прочитайте описание работы обер-кондуктора в рассказе А.П.Чехова «Ну, публика!»: «Подтягин машет рукой, вздыхает и выходит из вагона. Идёт он в служебный вагон, садится изнеможённый за стол и жалуется:</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«Ну, публика! Извольте вот ей угодить! Извольте вот служить, трудиться! Поневоле плюнешь на всё и запьёшь… Ничего не делаешь — сердятся, начнёшь делать — тоже сердятся… Выпить!»</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Подтягин выпивает сразу пoлбутылки и больше уже не думает о труде, долге и честности».</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Какой образ кондуктора представлен в данном отрывке? Почему профессия обер-кондуктора устарела? Какие новые профессии в сфере организации перевозок и </w:t>
            </w:r>
            <w:r>
              <w:rPr>
                <w:rFonts w:ascii="Times New Roman" w:hAnsi="Times New Roman"/>
                <w:sz w:val="24"/>
                <w:szCs w:val="24"/>
                <w:lang w:eastAsia="ru-RU"/>
              </w:rPr>
              <w:lastRenderedPageBreak/>
              <w:t>управления на транспорте могут появиться в XXI веке? Аргументируйте свою точку зрения.</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6. Сравните микрорассказ «Список лиц, имеющих право на бесплатный проезд по русским железным дорогам» и рассказ «Загадочная натура» А.П.Чехова. Какие образы пассажиров используются в данных произведениях?</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7. Прочитайте рассказы А. П. Чехова «Тяжёлые люди», «На пути». Рассмотрите архетип дороги в прозе А.П.Чехова. Кем являются действующие лица? Какое впечатление произвело на вас общение главных героев? Охарактеризуйте каждого из них. Проанализируйте организацию перевозок и управление на транспорте во второй половине XIX века</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8. Прочитайте повесть «Степь» А.П.Чехова. Подготовьте краткий пересказ.  Опишите бричку и особенности её управления.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hAnsi="Times New Roman"/>
                <w:sz w:val="24"/>
                <w:szCs w:val="24"/>
                <w:lang w:eastAsia="ru-RU"/>
              </w:rPr>
              <w:t>9. Прочитайте рассказ Н.С.Лескова «Очарованный странник». Напишите эссе: «Человек путешествующий», «Дорога в жизни человека».</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Pr="00F3628A"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lastRenderedPageBreak/>
              <w:t>Раздел № 3</w:t>
            </w:r>
            <w:r w:rsidRPr="00F3628A">
              <w:rPr>
                <w:rFonts w:ascii="Times New Roman" w:eastAsia="Calibri" w:hAnsi="Times New Roman"/>
                <w:b/>
                <w:color w:val="000000" w:themeColor="text1"/>
                <w:sz w:val="24"/>
                <w:szCs w:val="24"/>
                <w:lang w:eastAsia="ru-RU"/>
              </w:rPr>
              <w:t xml:space="preserve"> Поэзия второй половины XIX века.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Тема № 3. Федор Иванович Тютчев (1803—1873)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color w:val="000000" w:themeColor="text1"/>
                <w:sz w:val="24"/>
                <w:szCs w:val="24"/>
                <w:lang w:eastAsia="ru-RU"/>
              </w:rPr>
              <w:t>ОК 04,  ЛР 01, ЛР 04, МР 01, МР 04, ПРб.01, ПРб.02, ПРб.06, ПРб.07, ПРб.08, ПРб.09, ПРб.10</w:t>
            </w:r>
            <w:r w:rsidR="005970EB">
              <w:rPr>
                <w:rFonts w:ascii="Times New Roman" w:hAnsi="Times New Roman"/>
                <w:iCs/>
                <w:color w:val="000000" w:themeColor="text1"/>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1. Составить подборку стихов Ф.И.Тютчева о транспорте. Через какие устойчивые выражения автор раскрывает описание транспорта? Составьте справку «Управление транспортом, описанном в стихах Ф.И.Тютчева».</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2. Проанализируйте языковые особенности стихотворения Ф.И.Тютчева:</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Корабль в густом, сыром тумане</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Как бы затерянный стоит...</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Недавней бурей в океане,</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Компас изломанный молчит,</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И цепи якорей порвались...</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Теченье ж всё несёт, несёт...</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Бросают поминутно лот,</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Уже на камни натыкались...</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Друг друга — подле не видать.</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Ужель, о Боже, погибать! —</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И в экипаже — ужас дикий...</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А мгла густей и всё густей,</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И глухо раздаются в ней</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Пловцов взывания и клики...</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Спаси их, Господи, спаси!</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Пошли Ты им в сей час великий</w:t>
            </w:r>
          </w:p>
          <w:p w:rsidR="00044628" w:rsidRDefault="00044628" w:rsidP="001E1E08">
            <w:pPr>
              <w:jc w:val="both"/>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Хоть луч единый с небеси!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sz w:val="24"/>
                <w:szCs w:val="24"/>
                <w:lang w:eastAsia="ru-RU"/>
              </w:rPr>
              <w:t>Как Вы понимаете смысл данного стихотворения?</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sidRPr="00F3628A">
              <w:rPr>
                <w:rFonts w:ascii="Times New Roman" w:eastAsia="Calibri" w:hAnsi="Times New Roman"/>
                <w:b/>
                <w:color w:val="000000" w:themeColor="text1"/>
                <w:sz w:val="24"/>
                <w:szCs w:val="24"/>
                <w:lang w:eastAsia="ru-RU"/>
              </w:rPr>
              <w:lastRenderedPageBreak/>
              <w:t xml:space="preserve">Раздел № 4 </w:t>
            </w:r>
          </w:p>
          <w:p w:rsidR="00044628" w:rsidRPr="00F3628A" w:rsidRDefault="00044628" w:rsidP="001E1E08">
            <w:pPr>
              <w:jc w:val="both"/>
              <w:rPr>
                <w:rFonts w:ascii="Times New Roman" w:eastAsia="Calibri" w:hAnsi="Times New Roman"/>
                <w:b/>
                <w:color w:val="000000" w:themeColor="text1"/>
                <w:sz w:val="24"/>
                <w:szCs w:val="24"/>
                <w:lang w:eastAsia="ru-RU"/>
              </w:rPr>
            </w:pPr>
            <w:r w:rsidRPr="00F3628A">
              <w:rPr>
                <w:rFonts w:ascii="Times New Roman" w:eastAsia="Calibri" w:hAnsi="Times New Roman"/>
                <w:b/>
                <w:color w:val="000000" w:themeColor="text1"/>
                <w:sz w:val="24"/>
                <w:szCs w:val="24"/>
                <w:lang w:eastAsia="ru-RU"/>
              </w:rPr>
              <w:t>Русская литература  XX века. Особенности развития литературы и других видов искусства в начале XX века.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 № 1. 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Н.Толстой, В.Г.Короленко, А. П. Чехов, И. С. Шмелев). Дискуссия о кризисе реализма. Обращение к малым эпическим формам. Модернизм как реакция на кризис реализма.</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t>ОК 04, ЛР 01, ЛР 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 Как Вы понимаете фразу А.И.Куприна из рассказа «В трамвае»: «Точно весь город бесконечными лентами развёртывается перед глазами. Говор, смех, кашель, топот, звонки, окрики, гудки и беспрерывное, головокружительное движение?» Раскройте тему транспорта и его описания в творчестве писателя. Опишите механизм управления трамваем.</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2.Раскройте тему пути (жизненного пути человека) в творчестве А.И.Куприна (повесть А.И. Куприна «Олеся», «Гранатовый браслет»).</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3.Сделайте сравнительный анализ стихотворений Н. Кукольника «Попутная песня» (1840) и стихотворения А. Блока «На железной дороге» (1910). Найдите  сходство и различие в интерпретации образа дороги и путешествия на разных видах транспорта.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3. Прочитайте и проанализируйте рассказ И.А.Бунина «Господин из Сан-Франциско». В каких деталях описана организация перевозок и управление на  пароходе «Атлантида»? Кто обслуживает пассажиров парохода?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4. Как Вы думаете, о чём предупреждает человечество  педагог из рассказа А.И.Куприна «Механическое правосудие»: «…Человека нет, остаётся только машина. Одна беспристрастная, непоколебимая, спокойная, справедливая машина»? Согласны ли вы с мнением главного героя в начале рассказа? Можно ли заменить труд специалиста по организации перевозок трудом машины?</w:t>
            </w:r>
            <w:r w:rsidR="00E317BA">
              <w:rPr>
                <w:rFonts w:ascii="Times New Roman" w:eastAsia="Calibri" w:hAnsi="Times New Roman"/>
                <w:color w:val="000000" w:themeColor="text1"/>
                <w:sz w:val="24"/>
                <w:szCs w:val="24"/>
                <w:lang w:eastAsia="ru-RU"/>
              </w:rPr>
              <w:t>»</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5. Напишите эссе: «Автомобиль в творчестве писателей начала XX века». Кто из писателей и поэтов освоил управление автомобилем?</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t>Раздел№5</w:t>
            </w:r>
          </w:p>
          <w:p w:rsidR="00044628" w:rsidRPr="00F3628A" w:rsidRDefault="00044628" w:rsidP="001E1E08">
            <w:pPr>
              <w:jc w:val="both"/>
              <w:rPr>
                <w:rFonts w:ascii="Times New Roman" w:eastAsia="Calibri" w:hAnsi="Times New Roman"/>
                <w:b/>
                <w:color w:val="000000" w:themeColor="text1"/>
                <w:sz w:val="24"/>
                <w:szCs w:val="24"/>
                <w:lang w:eastAsia="ru-RU"/>
              </w:rPr>
            </w:pPr>
            <w:r w:rsidRPr="00F3628A">
              <w:rPr>
                <w:rFonts w:ascii="Times New Roman" w:eastAsia="Calibri" w:hAnsi="Times New Roman"/>
                <w:b/>
                <w:color w:val="000000" w:themeColor="text1"/>
                <w:sz w:val="24"/>
                <w:szCs w:val="24"/>
                <w:lang w:eastAsia="ru-RU"/>
              </w:rPr>
              <w:t>Особенности развития литературы 1920-х годов.</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Тема№1</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Противоречивость развития культуры в 1920-е годы. Литературный </w:t>
            </w:r>
            <w:r>
              <w:rPr>
                <w:rFonts w:ascii="Times New Roman" w:eastAsia="Calibri" w:hAnsi="Times New Roman"/>
                <w:color w:val="000000" w:themeColor="text1"/>
                <w:sz w:val="24"/>
                <w:szCs w:val="24"/>
                <w:lang w:eastAsia="ru-RU"/>
              </w:rPr>
              <w:lastRenderedPageBreak/>
              <w:t>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lastRenderedPageBreak/>
              <w:t>ОК 04, ЛР 01, ЛР 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1.Вспомните произведение Михаила Булгакова «Площадь на колёсах». Опишите, каким образом главный герой решил «квартирный вопрос». Какой вид транспорта представлен в произведении?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2. Как раскрыта тема трамваев в романе М.А.Булгакова «Мастер и Маргарита»? Напишите сочинение на тему «Роковая роль трамвая в произведениях М.А. Булгакова «Мастер и Маргарита», В.В Набокова </w:t>
            </w:r>
            <w:r>
              <w:rPr>
                <w:rFonts w:ascii="Times New Roman" w:hAnsi="Times New Roman"/>
                <w:sz w:val="24"/>
                <w:szCs w:val="24"/>
                <w:lang w:eastAsia="ru-RU"/>
              </w:rPr>
              <w:lastRenderedPageBreak/>
              <w:t>«Защита Лужина».</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3. Прочитайте роман И. Шмелёва «Лето господне». Как писатель описывает особенность транспортировки грузов в Москву крестьянами. На каком транспорте крестьянин доставлял товары в Москву  рождественскую ярмарку? Почему крестьянин распродавал не только товары, но и лошадь с повозкой, а затем по железной дороге отправлялся домой? В чём суть подобной организации перевозок?</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4. Прочитайте цикл «Стихи об Америке» Владимира Маяковского. Опишите виды транспорта чужой страны в творчестве поэта. Как поэт описывает своё путешествие в Америку?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5. Проанализируйте языковые средства стихотворения Н.С. Гумилёва «Заблудившийся трамвай».</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3. Напишите историческую справку: «Автомобиль в начале XX века: устройство, модели, описание в художественной литературе (И.Северянин, Н.Гумилев, С.Есенин и др).</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6. Проанализируйте языковые средства стихотворения И.Северянина: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Вам, горы юга, вам, горы Крыма,</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Привет мой северный!</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 автомобиле — неудержимо,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Самоуверенно!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Направо море; налево скалы</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Пустынно-меловы.</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Везде провалы, везде обвалы</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Для сердца смелого.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Окольчитзмейно дорога глобус,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И нет предельного!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От ската к вскату дрожит автобус</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Весь цвета тельного.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Пыль меловая на ярко-красном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Эмблема жалкого...</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Шоффэр! а ну-ка движеньем страстным</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 волну качалковую!</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5. Проанализируйте языковые средства стихотворения О.Э.Мандельштама:</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У каждого трамвая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Две пары глаз-огней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И впереди площадка,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Нельзя стоять на ней.</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Он завтракает вилкой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На улицах больших.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Закусывает искрой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Из проволок прямых.</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lastRenderedPageBreak/>
              <w:t xml:space="preserve">Я сонный, красноглазый,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Как кролик молодой,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 xml:space="preserve">Я спать хочу, вожатый: </w:t>
            </w:r>
          </w:p>
          <w:p w:rsidR="00044628" w:rsidRDefault="00044628" w:rsidP="001E1E08">
            <w:pPr>
              <w:jc w:val="both"/>
              <w:rPr>
                <w:rFonts w:ascii="Times New Roman" w:hAnsi="Times New Roman"/>
                <w:sz w:val="24"/>
                <w:szCs w:val="24"/>
                <w:lang w:eastAsia="ru-RU"/>
              </w:rPr>
            </w:pPr>
            <w:r>
              <w:rPr>
                <w:rFonts w:ascii="Times New Roman" w:hAnsi="Times New Roman"/>
                <w:sz w:val="24"/>
                <w:szCs w:val="24"/>
                <w:lang w:eastAsia="ru-RU"/>
              </w:rPr>
              <w:t>Веди меня домой.</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hAnsi="Times New Roman"/>
                <w:sz w:val="24"/>
                <w:szCs w:val="24"/>
                <w:lang w:eastAsia="ru-RU"/>
              </w:rPr>
              <w:t xml:space="preserve">Каков смысл данного стихотворения? </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lastRenderedPageBreak/>
              <w:t>Раздел№6</w:t>
            </w:r>
          </w:p>
          <w:p w:rsidR="00044628" w:rsidRPr="00F3628A" w:rsidRDefault="00044628" w:rsidP="001E1E08">
            <w:pPr>
              <w:jc w:val="both"/>
              <w:rPr>
                <w:rFonts w:ascii="Times New Roman" w:eastAsia="Calibri" w:hAnsi="Times New Roman"/>
                <w:b/>
                <w:bCs/>
                <w:color w:val="000000" w:themeColor="text1"/>
                <w:sz w:val="24"/>
                <w:szCs w:val="24"/>
                <w:lang w:eastAsia="ru-RU"/>
              </w:rPr>
            </w:pPr>
            <w:r w:rsidRPr="00F3628A">
              <w:rPr>
                <w:rFonts w:ascii="Times New Roman" w:eastAsia="Calibri" w:hAnsi="Times New Roman"/>
                <w:b/>
                <w:bCs/>
                <w:color w:val="000000" w:themeColor="text1"/>
                <w:sz w:val="24"/>
                <w:szCs w:val="24"/>
                <w:lang w:eastAsia="ru-RU"/>
              </w:rPr>
              <w:t>Особенности развития литературы периода Великой Отечественной войны и первых послевоенных лет.</w:t>
            </w:r>
          </w:p>
          <w:p w:rsidR="00044628" w:rsidRDefault="00044628" w:rsidP="001E1E08">
            <w:pPr>
              <w:jc w:val="both"/>
              <w:rPr>
                <w:rFonts w:ascii="Times New Roman" w:eastAsia="Calibri" w:hAnsi="Times New Roman"/>
                <w:bCs/>
                <w:color w:val="000000" w:themeColor="text1"/>
                <w:sz w:val="24"/>
                <w:szCs w:val="24"/>
                <w:lang w:eastAsia="ru-RU"/>
              </w:rPr>
            </w:pPr>
            <w:r>
              <w:rPr>
                <w:rFonts w:ascii="Times New Roman" w:eastAsia="Calibri" w:hAnsi="Times New Roman"/>
                <w:bCs/>
                <w:color w:val="000000" w:themeColor="text1"/>
                <w:sz w:val="24"/>
                <w:szCs w:val="24"/>
                <w:lang w:eastAsia="ru-RU"/>
              </w:rPr>
              <w:t>Тема№2</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bCs/>
                <w:color w:val="000000" w:themeColor="text1"/>
                <w:sz w:val="24"/>
                <w:szCs w:val="24"/>
                <w:lang w:eastAsia="ru-RU"/>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В.Ажаева и др.</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t>ОК 04,  ЛР 01, ЛР 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 Напишите эссе «Организация перевозок и управления транспортом в годы Великой Отечественной войны».</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2. Подготовьте сообщение: «Роль специалистов по организации перевозок и управления транспортом в годы Великой Отечественной войны».</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3. Подготовьте стенд или видеоролик: «Герои Великой Отечественной войны – лётчики и машинисты, водители грузовых автомобилей и перевозчики», подберите в качестве языкового иллюстративного материала стихотворения о войне.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4. Напишите эссе «Какова роль образа дороги в прозе М.А. Шолохова (по произведениям «Тихий Дон» и «Судьба человека»)?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5. Подготовьте видеоролик: «Колёса фронта: автомобильная техника Великой Отечественной войны», подберите в качестве языкового иллюстративного материала стихотворения о войне.</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Pr="00F3628A" w:rsidRDefault="00044628" w:rsidP="001E1E08">
            <w:pPr>
              <w:jc w:val="both"/>
              <w:rPr>
                <w:rFonts w:ascii="Times New Roman" w:eastAsia="Calibri" w:hAnsi="Times New Roman"/>
                <w:b/>
                <w:bCs/>
                <w:color w:val="000000" w:themeColor="text1"/>
                <w:sz w:val="24"/>
                <w:szCs w:val="24"/>
                <w:lang w:eastAsia="ru-RU"/>
              </w:rPr>
            </w:pPr>
            <w:r>
              <w:rPr>
                <w:rFonts w:ascii="Times New Roman" w:eastAsia="Calibri" w:hAnsi="Times New Roman"/>
                <w:b/>
                <w:color w:val="000000" w:themeColor="text1"/>
                <w:sz w:val="24"/>
                <w:szCs w:val="24"/>
                <w:lang w:eastAsia="ru-RU"/>
              </w:rPr>
              <w:t>Раздел№7</w:t>
            </w:r>
            <w:r w:rsidRPr="00F3628A">
              <w:rPr>
                <w:rFonts w:ascii="Times New Roman" w:eastAsia="Calibri" w:hAnsi="Times New Roman"/>
                <w:b/>
                <w:color w:val="000000" w:themeColor="text1"/>
                <w:sz w:val="24"/>
                <w:szCs w:val="24"/>
                <w:lang w:eastAsia="ru-RU"/>
              </w:rPr>
              <w:t xml:space="preserve"> </w:t>
            </w:r>
            <w:r w:rsidRPr="00F3628A">
              <w:rPr>
                <w:rFonts w:ascii="Times New Roman" w:eastAsia="Calibri" w:hAnsi="Times New Roman"/>
                <w:b/>
                <w:bCs/>
                <w:color w:val="000000" w:themeColor="text1"/>
                <w:sz w:val="24"/>
                <w:szCs w:val="24"/>
                <w:lang w:eastAsia="ru-RU"/>
              </w:rPr>
              <w:t>Особенности развития литературы 1950—1980-х годов.</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bCs/>
                <w:color w:val="000000" w:themeColor="text1"/>
                <w:sz w:val="24"/>
                <w:szCs w:val="24"/>
                <w:lang w:eastAsia="ru-RU"/>
              </w:rPr>
              <w:t xml:space="preserve">Тема № 2. Изображение жизни советской деревни. Глубина, цельность духовного мира человека, связанного своей жизнью с землёй. Динамика нравственных ценностей во времени, предвидение опасности утраты исторической памяти. Попытка оценить современную жизнь с позиций </w:t>
            </w:r>
            <w:r>
              <w:rPr>
                <w:rFonts w:ascii="Times New Roman" w:eastAsia="Calibri" w:hAnsi="Times New Roman"/>
                <w:bCs/>
                <w:color w:val="000000" w:themeColor="text1"/>
                <w:sz w:val="24"/>
                <w:szCs w:val="24"/>
                <w:lang w:eastAsia="ru-RU"/>
              </w:rPr>
              <w:lastRenderedPageBreak/>
              <w:t>предшествующих поколений (В.Шукшин, В.Распутин).</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lastRenderedPageBreak/>
              <w:t>ОК 04,  ЛР 01, ЛР 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 Инсценируйте (или экранизируйте) рассказ В.Шукшина «Классный водитель», освещающий трудности работы шофёром.</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2. Проанализируйте стихотворение Евгения Долматовского «Дачный поезд»: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Я всё вспоминаю тот дачный поезд,</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Идущий в зелёных лесах по пояс,</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дождь, как линейки в детской тетрадке,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юношу с девушкой на площадке.</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 разлуке, к разлуке ведёт дорога…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в новенькой форме, затянут строго;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Мокры её волосы после купанья,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в грустных глазах огонёк прощанья.</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Как жаль, что вагоны несутся быстро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день угасает в дожде, как искра!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Как жаль, что присматриваются соседи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 безмолвной, взволнованной их беседе!</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держит её золотые руки,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Ещё не умея понять разлуки,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А ей этой ласки сегодня мало,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lastRenderedPageBreak/>
              <w:t>Она и при всех бы поцеловала.</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Но смотрят соседи на юношу в форме,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поезд вот-вот подойдёт к платформе,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только в туннеле — одна минута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От взглядов сокрытая часть маршрута.</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Вновь дождь открывается, как страница,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юноша пробует отстраниться.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 воин. Ему, как мальчишке, стыдно,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Что грустное счастье их очевидно.</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…А завтра ему уезжать далеко,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 дальнего запада или востока.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в первом бою, на снегу, изрытом</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Свинцом и безжалостным динамитом,</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вспомнит тот дождик,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Тот дачный поезд,</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Идущий в зелёных лесах по пояс.</w:t>
            </w:r>
          </w:p>
          <w:p w:rsidR="00044628" w:rsidRDefault="00044628" w:rsidP="001E1E08">
            <w:pPr>
              <w:jc w:val="both"/>
              <w:rPr>
                <w:rFonts w:ascii="Times New Roman" w:eastAsia="Calibri" w:hAnsi="Times New Roman"/>
                <w:color w:val="000000" w:themeColor="text1"/>
                <w:sz w:val="24"/>
                <w:szCs w:val="24"/>
                <w:lang w:eastAsia="ru-RU"/>
              </w:rPr>
            </w:pP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так пожалеет, что слишком строго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Промчалась прощальная их дорога.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3.Изучите творчество В. Распутина. Как Вы понимаете выражение «дорога Совести»?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4. Проанализируйте стихотворение Э.Асадова: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ей предлагал для прогулок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Дорогу - простого проще: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Налево сквозь переулок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 загородную рощу.</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Там тихое птичье пенье,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Ни транспорта, ни зевак,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Травы, уединенье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ласковый полумрак...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А вот её почему-то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Тянуло туда, где свет,</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Совсем по иному маршруту:</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Направо и на проспект.</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Туда, где новейшие зданья,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Реклама, стекло, металл.</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где, между прочим, стоял</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Дворец бракосочетанья...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Вот так, то с шуткой, то с гневом</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Кипела у них война.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Он звал её всё налево,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Направо звала она.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Бежали часы с минутами,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Ни он, ни она не сдавались.</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Так наконец и расстались.</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Видать, не сошлись маршрутами...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Каков смысл данного стихотворения?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5.Напишите эссе: «Писатели и поэты русской </w:t>
            </w:r>
            <w:r>
              <w:rPr>
                <w:rFonts w:ascii="Times New Roman" w:eastAsia="Calibri" w:hAnsi="Times New Roman"/>
                <w:color w:val="000000" w:themeColor="text1"/>
                <w:sz w:val="24"/>
                <w:szCs w:val="24"/>
                <w:lang w:eastAsia="ru-RU"/>
              </w:rPr>
              <w:lastRenderedPageBreak/>
              <w:t>литературы с социально-экономическим образованием».</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Pr="00F3628A"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lastRenderedPageBreak/>
              <w:t>Раздел№8</w:t>
            </w:r>
            <w:r w:rsidRPr="00F3628A">
              <w:rPr>
                <w:rFonts w:ascii="Times New Roman" w:eastAsia="Calibri" w:hAnsi="Times New Roman"/>
                <w:b/>
                <w:color w:val="000000" w:themeColor="text1"/>
                <w:sz w:val="24"/>
                <w:szCs w:val="24"/>
                <w:lang w:eastAsia="ru-RU"/>
              </w:rPr>
              <w:t xml:space="preserve"> Творчество поэтов в 1950—1980-е годы</w:t>
            </w:r>
            <w:r>
              <w:rPr>
                <w:rFonts w:ascii="Times New Roman" w:eastAsia="Calibri" w:hAnsi="Times New Roman"/>
                <w:b/>
                <w:color w:val="000000" w:themeColor="text1"/>
                <w:sz w:val="24"/>
                <w:szCs w:val="24"/>
                <w:lang w:eastAsia="ru-RU"/>
              </w:rPr>
              <w:t>.</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 № 1. 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t>ОК 04,  ЛР 01, ЛР 04, МР 01, МР 04, ПРб.01, ПРб.02, ПРб.06, ПРб.07, ПРб.08, ПРб.09, ПРб.10</w:t>
            </w:r>
            <w:r w:rsidR="005970E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1.Опишите изобразительно-выразительные  средства  стихотворения Н. Рубцова «Дорожная элегия»: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Дорога, дорога,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Разлука, разлука.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Знакома до срока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Дорожная мука. И отчее племя,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близкие души,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И лучшее время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Всё дальше, всё глуше. Лесная сорока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Одна мне подруга.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Дорога, дорога,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Разлука, разлука. Устало в пыли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Я влачусь, как острожник.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Темнеет вдали,</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Приуныл подорожник. И страшно немного</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Без света, без друга,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Дорога, дорога,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Разлука, разлука…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2.Подготовьте реферат «Тема организации перевозок и управления транспортом в творчестве поэтов 50-80 годов XX  века».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3.Опишите изобразительно-выразительные средства поэмы  Н. Заболоцкого «Творцы дорог».</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t>Раздел№9</w:t>
            </w:r>
          </w:p>
          <w:p w:rsidR="00044628" w:rsidRPr="00576BD7" w:rsidRDefault="00044628" w:rsidP="001E1E08">
            <w:pPr>
              <w:jc w:val="both"/>
              <w:rPr>
                <w:rFonts w:ascii="Times New Roman" w:eastAsia="Calibri" w:hAnsi="Times New Roman"/>
                <w:b/>
                <w:color w:val="000000" w:themeColor="text1"/>
                <w:sz w:val="24"/>
                <w:szCs w:val="24"/>
                <w:lang w:eastAsia="ru-RU"/>
              </w:rPr>
            </w:pPr>
            <w:r w:rsidRPr="00576BD7">
              <w:rPr>
                <w:rFonts w:ascii="Times New Roman" w:eastAsia="Calibri" w:hAnsi="Times New Roman"/>
                <w:b/>
                <w:color w:val="000000" w:themeColor="text1"/>
                <w:sz w:val="24"/>
                <w:szCs w:val="24"/>
                <w:lang w:eastAsia="ru-RU"/>
              </w:rPr>
              <w:t xml:space="preserve">Драматургия 1950—1980-х годов.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Тема№1 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spacing w:after="255"/>
              <w:contextualSpacing/>
              <w:jc w:val="both"/>
              <w:rPr>
                <w:rFonts w:ascii="Times New Roman" w:eastAsiaTheme="minorEastAsia" w:hAnsi="Times New Roman"/>
                <w:iCs/>
                <w:color w:val="000000" w:themeColor="text1"/>
                <w:sz w:val="24"/>
                <w:szCs w:val="24"/>
                <w:lang w:eastAsia="ru-RU"/>
              </w:rPr>
            </w:pPr>
            <w:r>
              <w:rPr>
                <w:rFonts w:ascii="Times New Roman" w:hAnsi="Times New Roman"/>
                <w:iCs/>
                <w:color w:val="000000" w:themeColor="text1"/>
                <w:sz w:val="24"/>
                <w:szCs w:val="24"/>
                <w:lang w:eastAsia="ru-RU"/>
              </w:rPr>
              <w:t>ОК 04, ЛР 01, ЛР 04, МР 01, МР 04, ПРб.01, ПРб.02, ПРб.06, ПРб.07, ПРб.08, ПРб.09, ПРб.10</w:t>
            </w:r>
            <w:r w:rsidR="005970EB">
              <w:rPr>
                <w:rFonts w:ascii="Times New Roman" w:hAnsi="Times New Roman"/>
                <w:iCs/>
                <w:color w:val="000000" w:themeColor="text1"/>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1.Подготовьте реферат «Тема организации перевозок и управления транспортом   в драматургии 1950—1980-х годов».</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2. Раскройте тему душевно-духовного инфантилизма героя драматургии 1950—1980-х годов.</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t>Раздел№10</w:t>
            </w:r>
          </w:p>
          <w:p w:rsidR="00044628" w:rsidRPr="00576BD7" w:rsidRDefault="00044628" w:rsidP="001E1E08">
            <w:pPr>
              <w:jc w:val="both"/>
              <w:rPr>
                <w:rFonts w:ascii="Times New Roman" w:eastAsia="Calibri" w:hAnsi="Times New Roman"/>
                <w:b/>
                <w:color w:val="000000" w:themeColor="text1"/>
                <w:sz w:val="24"/>
                <w:szCs w:val="24"/>
                <w:lang w:eastAsia="ru-RU"/>
              </w:rPr>
            </w:pPr>
            <w:r w:rsidRPr="00576BD7">
              <w:rPr>
                <w:rFonts w:ascii="Times New Roman" w:eastAsia="Calibri" w:hAnsi="Times New Roman"/>
                <w:b/>
                <w:color w:val="000000" w:themeColor="text1"/>
                <w:sz w:val="24"/>
                <w:szCs w:val="24"/>
                <w:lang w:eastAsia="ru-RU"/>
              </w:rPr>
              <w:t>Особенности развития литературы конца 1980—2000-х годов</w:t>
            </w:r>
            <w:r>
              <w:rPr>
                <w:rFonts w:ascii="Times New Roman" w:eastAsia="Calibri" w:hAnsi="Times New Roman"/>
                <w:b/>
                <w:color w:val="000000" w:themeColor="text1"/>
                <w:sz w:val="24"/>
                <w:szCs w:val="24"/>
                <w:lang w:eastAsia="ru-RU"/>
              </w:rPr>
              <w:t>.</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Тема№1</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Общественно-культурная ситуация в России конца ХХ </w:t>
            </w:r>
            <w:r>
              <w:rPr>
                <w:rFonts w:ascii="Times New Roman" w:eastAsia="Calibri" w:hAnsi="Times New Roman"/>
                <w:color w:val="000000" w:themeColor="text1"/>
                <w:sz w:val="24"/>
                <w:szCs w:val="24"/>
                <w:lang w:eastAsia="ru-RU"/>
              </w:rPr>
              <w:lastRenderedPageBreak/>
              <w:t xml:space="preserve">—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«возвращённая» литература. Произведения А.Солженицына, А.Бека, А. Рыбакова, В.Дудинцева, В.Войновича. </w:t>
            </w:r>
            <w:r>
              <w:rPr>
                <w:rFonts w:ascii="Times New Roman" w:eastAsia="Calibri" w:hAnsi="Times New Roman"/>
                <w:bCs/>
                <w:color w:val="000000" w:themeColor="text1"/>
                <w:sz w:val="24"/>
                <w:szCs w:val="24"/>
                <w:lang w:eastAsia="ru-RU"/>
              </w:rPr>
              <w:t>Произведения А.Солженицына, А.Бека, А.Рыбакова, В.Дудинцева, В.Войновича.</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spacing w:after="255"/>
              <w:contextualSpacing/>
              <w:jc w:val="both"/>
              <w:rPr>
                <w:rFonts w:ascii="Times New Roman" w:eastAsiaTheme="minorEastAsia" w:hAnsi="Times New Roman"/>
                <w:iCs/>
                <w:color w:val="000000" w:themeColor="text1"/>
                <w:sz w:val="24"/>
                <w:szCs w:val="24"/>
                <w:lang w:eastAsia="ru-RU"/>
              </w:rPr>
            </w:pPr>
            <w:r>
              <w:rPr>
                <w:rFonts w:ascii="Times New Roman" w:hAnsi="Times New Roman"/>
                <w:iCs/>
                <w:color w:val="000000" w:themeColor="text1"/>
                <w:sz w:val="24"/>
                <w:szCs w:val="24"/>
                <w:lang w:eastAsia="ru-RU"/>
              </w:rPr>
              <w:lastRenderedPageBreak/>
              <w:t xml:space="preserve">ОК 06, ЛР 06, ЛР 07, ЛР </w:t>
            </w:r>
            <w:r w:rsidR="005970EB">
              <w:rPr>
                <w:rFonts w:ascii="Times New Roman" w:hAnsi="Times New Roman"/>
                <w:iCs/>
                <w:color w:val="000000" w:themeColor="text1"/>
                <w:sz w:val="24"/>
                <w:szCs w:val="24"/>
                <w:lang w:eastAsia="ru-RU"/>
              </w:rPr>
              <w:t>08, ЛР 10, МР 02, МР 05, МР 08,ПРб.03,</w:t>
            </w:r>
            <w:r>
              <w:rPr>
                <w:rFonts w:ascii="Times New Roman" w:hAnsi="Times New Roman"/>
                <w:iCs/>
                <w:color w:val="000000" w:themeColor="text1"/>
                <w:sz w:val="24"/>
                <w:szCs w:val="24"/>
                <w:lang w:eastAsia="ru-RU"/>
              </w:rPr>
              <w:t>ПРб.04, ПРб.05</w:t>
            </w:r>
            <w:r w:rsidR="005970EB">
              <w:rPr>
                <w:rFonts w:ascii="Times New Roman" w:hAnsi="Times New Roman"/>
                <w:iCs/>
                <w:color w:val="000000" w:themeColor="text1"/>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1.Подберите произведения русской художественной литературы конца 1980—2000-х годов, отразивших вопросы пути, дороги, управление на транспорте, организации перевозок.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2. Проанализируйте «возвращённую» литературу (Николай Вагнер, Дмитрий Минаев, Саша Черный, Осип Мандельштам и др.). Какое место занимает тема пути, дороги, </w:t>
            </w:r>
            <w:r>
              <w:rPr>
                <w:rFonts w:ascii="Times New Roman" w:eastAsia="Calibri" w:hAnsi="Times New Roman"/>
                <w:color w:val="000000" w:themeColor="text1"/>
                <w:sz w:val="24"/>
                <w:szCs w:val="24"/>
                <w:lang w:eastAsia="ru-RU"/>
              </w:rPr>
              <w:lastRenderedPageBreak/>
              <w:t>транспорта, сервиса на транспорте в данных произведениях?</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3. Поэма Вен. Ерофеева «Москва – Петушки»: пратекст русского постмодернизма».</w:t>
            </w:r>
          </w:p>
        </w:tc>
      </w:tr>
      <w:tr w:rsidR="00044628" w:rsidTr="001E1E08">
        <w:tc>
          <w:tcPr>
            <w:tcW w:w="2405" w:type="dxa"/>
            <w:tcBorders>
              <w:top w:val="single" w:sz="4" w:space="0" w:color="auto"/>
              <w:left w:val="single" w:sz="4" w:space="0" w:color="auto"/>
              <w:bottom w:val="single" w:sz="4" w:space="0" w:color="auto"/>
              <w:right w:val="single" w:sz="4" w:space="0" w:color="auto"/>
            </w:tcBorders>
            <w:hideMark/>
          </w:tcPr>
          <w:p w:rsidR="00044628" w:rsidRDefault="00044628" w:rsidP="001E1E08">
            <w:pPr>
              <w:jc w:val="both"/>
              <w:rPr>
                <w:rFonts w:ascii="Times New Roman" w:eastAsia="Calibri" w:hAnsi="Times New Roman"/>
                <w:b/>
                <w:color w:val="000000" w:themeColor="text1"/>
                <w:sz w:val="24"/>
                <w:szCs w:val="24"/>
                <w:lang w:eastAsia="ru-RU"/>
              </w:rPr>
            </w:pPr>
            <w:r>
              <w:rPr>
                <w:rFonts w:ascii="Times New Roman" w:eastAsia="Calibri" w:hAnsi="Times New Roman"/>
                <w:b/>
                <w:color w:val="000000" w:themeColor="text1"/>
                <w:sz w:val="24"/>
                <w:szCs w:val="24"/>
                <w:lang w:eastAsia="ru-RU"/>
              </w:rPr>
              <w:lastRenderedPageBreak/>
              <w:t>Раздел№11</w:t>
            </w:r>
          </w:p>
          <w:p w:rsidR="00044628" w:rsidRPr="00576BD7" w:rsidRDefault="00044628" w:rsidP="001E1E08">
            <w:pPr>
              <w:jc w:val="both"/>
              <w:rPr>
                <w:rFonts w:ascii="Times New Roman" w:eastAsia="Calibri" w:hAnsi="Times New Roman"/>
                <w:b/>
                <w:color w:val="000000" w:themeColor="text1"/>
                <w:sz w:val="24"/>
                <w:szCs w:val="24"/>
                <w:lang w:eastAsia="ru-RU"/>
              </w:rPr>
            </w:pPr>
            <w:r w:rsidRPr="00576BD7">
              <w:rPr>
                <w:rFonts w:ascii="Times New Roman" w:eastAsia="Calibri" w:hAnsi="Times New Roman"/>
                <w:b/>
                <w:color w:val="000000" w:themeColor="text1"/>
                <w:sz w:val="24"/>
                <w:szCs w:val="24"/>
                <w:lang w:eastAsia="ru-RU"/>
              </w:rPr>
              <w:t xml:space="preserve">Русская литература   XXI  века.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bCs/>
                <w:color w:val="000000" w:themeColor="text1"/>
                <w:sz w:val="24"/>
                <w:szCs w:val="24"/>
                <w:lang w:eastAsia="ru-RU"/>
              </w:rPr>
              <w:t>Тема№1 Постмодернизм, воспринимающий чужие языки, культуры, знаки, цитаты как собственные, из них строящий новый художественный мир (В.Ерофеев, С.Соколов, В.Пелевин, Т.Толстая, В.Нарбикова, В.Сорокин и др.)</w:t>
            </w:r>
          </w:p>
        </w:tc>
        <w:tc>
          <w:tcPr>
            <w:tcW w:w="2126" w:type="dxa"/>
            <w:tcBorders>
              <w:top w:val="single" w:sz="4" w:space="0" w:color="auto"/>
              <w:left w:val="single" w:sz="4" w:space="0" w:color="auto"/>
              <w:bottom w:val="single" w:sz="4" w:space="0" w:color="auto"/>
              <w:right w:val="single" w:sz="4" w:space="0" w:color="auto"/>
            </w:tcBorders>
            <w:hideMark/>
          </w:tcPr>
          <w:p w:rsidR="00044628" w:rsidRDefault="00044628" w:rsidP="001E1E08">
            <w:pPr>
              <w:rPr>
                <w:rFonts w:ascii="Times New Roman" w:eastAsiaTheme="minorEastAsia" w:hAnsi="Times New Roman"/>
                <w:iCs/>
                <w:color w:val="000000" w:themeColor="text1"/>
                <w:sz w:val="24"/>
                <w:szCs w:val="24"/>
                <w:lang w:eastAsia="ru-RU"/>
              </w:rPr>
            </w:pPr>
            <w:r>
              <w:rPr>
                <w:rFonts w:ascii="Times New Roman" w:hAnsi="Times New Roman"/>
                <w:iCs/>
                <w:sz w:val="24"/>
                <w:szCs w:val="24"/>
                <w:lang w:eastAsia="ru-RU"/>
              </w:rPr>
              <w:t>ОК 06, ЛР 06, ЛР 07, ЛР 08, ЛР 1</w:t>
            </w:r>
            <w:r w:rsidR="00815EFB">
              <w:rPr>
                <w:rFonts w:ascii="Times New Roman" w:hAnsi="Times New Roman"/>
                <w:iCs/>
                <w:sz w:val="24"/>
                <w:szCs w:val="24"/>
                <w:lang w:eastAsia="ru-RU"/>
              </w:rPr>
              <w:t xml:space="preserve">0, МР 02, МР 05, МР 08, ПРб.03, </w:t>
            </w:r>
            <w:r>
              <w:rPr>
                <w:rFonts w:ascii="Times New Roman" w:hAnsi="Times New Roman"/>
                <w:iCs/>
                <w:sz w:val="24"/>
                <w:szCs w:val="24"/>
                <w:lang w:eastAsia="ru-RU"/>
              </w:rPr>
              <w:t>ПРб.04, ПРб.05</w:t>
            </w:r>
            <w:r w:rsidR="00815EFB">
              <w:rPr>
                <w:rFonts w:ascii="Times New Roman" w:hAnsi="Times New Roman"/>
                <w:iCs/>
                <w:sz w:val="24"/>
                <w:szCs w:val="24"/>
                <w:lang w:eastAsia="ru-RU"/>
              </w:rPr>
              <w:t>, ПК 2.3, ПК 3.3</w:t>
            </w:r>
          </w:p>
        </w:tc>
        <w:tc>
          <w:tcPr>
            <w:tcW w:w="4962" w:type="dxa"/>
            <w:tcBorders>
              <w:top w:val="single" w:sz="4" w:space="0" w:color="auto"/>
              <w:left w:val="single" w:sz="4" w:space="0" w:color="auto"/>
              <w:bottom w:val="single" w:sz="4" w:space="0" w:color="auto"/>
              <w:right w:val="single" w:sz="4" w:space="0" w:color="auto"/>
            </w:tcBorders>
          </w:tcPr>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1.Перечислите названия не менее 10 стихотворений разных авторов, в которых фигурирует образ пути, дороги, управления на транспорте, организация перевозок.</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2. Рассмотрите функционирование образа «дорога» в повести В. Пелевина «Жёлтая стрела». Напишите эссе: «Жёлтая стрела – метафора бытия современника».</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3. Современный поэт Михаил Яснов пишет: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Бабушка села в автобус,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Села — и стала стоять.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Бабушка встала в автобус —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Вот как точнее сказать!</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Бабушка встала в автобус.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Смотрит — а место-то есть!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Бабушка встала в автобус,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Чтоб оглядеться — и сесть.</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Бабушка села в автобус —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Он ей сумел угодить!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Очень приятный автобус —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Жаль, что пора выходить!</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Как Вы понимаете смысл данного стихотворения?</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4. Изучите феномен киберпанка как специфической формы самосознания гуманитарной культуры начала XXI века. Подберите произведения художественной литературы постмодернизма, в которых дана  амбивалентная оценка достижений цифровых технологий и опыта трансчеловечности. </w:t>
            </w:r>
            <w:r>
              <w:rPr>
                <w:rFonts w:ascii="Times New Roman" w:eastAsia="Calibri" w:hAnsi="Times New Roman"/>
                <w:color w:val="000000" w:themeColor="text1"/>
                <w:sz w:val="24"/>
                <w:szCs w:val="24"/>
                <w:lang w:eastAsia="ru-RU"/>
              </w:rPr>
              <w:lastRenderedPageBreak/>
              <w:t>Напишите эссе «Цифровые технологии в работе специалиста по организации перевозок и управление на транспорте».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5.Подготовьте виртуальную выставку: «Организация перевозок и управление на транспорте в XXI веке». Проиллюстрируйте цитатами из художественных произведений»;</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6. Разработайте маршрут путешествия, опишите  процессы организации перевозок и управление на транспорте, транспортные процессы, технологии обслуживания пассажиров, бронирования и продажи перевозок и услуг, обеспечение безопасности движения (на основе произведений художественной литературы)</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7. Напишите эссе «Метафора путешествия в творчестве В.Нарбиковой».</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8. Прочитайте роман В.Сорокина «Путь Бро». Какова интерпретация слова-концепта «путь» в творчестве писателя. В каком «времени и цвете» живут машины в романе? </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9.Напишите, каким образом усовершенствовались подходы к организации перевозок и управлению на транспорте  в XXI веке? Какую роль играют в Вашей профессии цифровые технологии? В каких произведениях художественной литературы это нашло своё отражение?</w:t>
            </w:r>
          </w:p>
          <w:p w:rsidR="00044628" w:rsidRDefault="00044628" w:rsidP="001E1E08">
            <w:pPr>
              <w:jc w:val="both"/>
              <w:rPr>
                <w:rFonts w:ascii="Times New Roman" w:eastAsia="Calibri" w:hAnsi="Times New Roman"/>
                <w:color w:val="000000" w:themeColor="text1"/>
                <w:sz w:val="24"/>
                <w:szCs w:val="24"/>
                <w:lang w:eastAsia="ru-RU"/>
              </w:rPr>
            </w:pPr>
            <w:r>
              <w:rPr>
                <w:rFonts w:ascii="Times New Roman" w:eastAsia="Calibri" w:hAnsi="Times New Roman"/>
                <w:color w:val="000000" w:themeColor="text1"/>
                <w:sz w:val="24"/>
                <w:szCs w:val="24"/>
                <w:lang w:eastAsia="ru-RU"/>
              </w:rPr>
              <w:t xml:space="preserve">10. Составьте языковой портрет писателя или поэта (по выбору),  подберите словарь литературоведческих терминов по творчеству писателя/поэта, исследуйте  специфику языковых средств художественных произведений, постройте семантическое поле слов (или «облако слов», в том числе при использовании специальных сервисов по генерации слов в интернете) того или иного произведения, например, слов  «управление», «транспорт», «закупки» на основе  художественных текстов, в которых представлены описания организации перевозок и управление на транспорте. Напишите эссе: «Пословицы и притчи, отражающие вековую мудрость взаимодействия людей в процессе перевозок и транспортировки грузов и товаров (например, «за морем телушка - полушка, да рубль </w:t>
            </w:r>
            <w:r w:rsidR="00F4330C">
              <w:rPr>
                <w:rFonts w:ascii="Times New Roman" w:eastAsia="Calibri" w:hAnsi="Times New Roman"/>
                <w:color w:val="000000" w:themeColor="text1"/>
                <w:sz w:val="24"/>
                <w:szCs w:val="24"/>
                <w:lang w:eastAsia="ru-RU"/>
              </w:rPr>
              <w:t>перевоз», «один в поле не воин»</w:t>
            </w:r>
            <w:r>
              <w:rPr>
                <w:rFonts w:ascii="Times New Roman" w:eastAsia="Calibri" w:hAnsi="Times New Roman"/>
                <w:color w:val="000000" w:themeColor="text1"/>
                <w:sz w:val="24"/>
                <w:szCs w:val="24"/>
                <w:lang w:eastAsia="ru-RU"/>
              </w:rPr>
              <w:t xml:space="preserve"> «волки сыты и овцы целы» и др)»</w:t>
            </w:r>
          </w:p>
          <w:p w:rsidR="00044628" w:rsidRDefault="00044628" w:rsidP="001E1E08">
            <w:pPr>
              <w:jc w:val="both"/>
              <w:rPr>
                <w:rFonts w:ascii="Times New Roman" w:eastAsia="Calibri" w:hAnsi="Times New Roman"/>
                <w:color w:val="000000" w:themeColor="text1"/>
                <w:sz w:val="24"/>
                <w:szCs w:val="24"/>
                <w:lang w:eastAsia="ru-RU"/>
              </w:rPr>
            </w:pPr>
          </w:p>
        </w:tc>
      </w:tr>
    </w:tbl>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Pr="008C4070" w:rsidRDefault="00044628" w:rsidP="008C4070">
      <w:pPr>
        <w:spacing w:after="0" w:line="240" w:lineRule="auto"/>
        <w:jc w:val="both"/>
        <w:rPr>
          <w:rFonts w:ascii="Times New Roman" w:eastAsiaTheme="minorEastAsia" w:hAnsi="Times New Roman" w:cs="Times New Roman"/>
          <w:color w:val="000000" w:themeColor="text1"/>
          <w:sz w:val="24"/>
          <w:szCs w:val="24"/>
        </w:rPr>
      </w:pPr>
    </w:p>
    <w:p w:rsidR="00044628" w:rsidRDefault="00044628" w:rsidP="00044628">
      <w:pPr>
        <w:spacing w:after="0" w:line="240" w:lineRule="auto"/>
        <w:jc w:val="both"/>
        <w:rPr>
          <w:rFonts w:ascii="Times New Roman" w:eastAsiaTheme="minorEastAsia" w:hAnsi="Times New Roman"/>
          <w:color w:val="000000" w:themeColor="text1"/>
          <w:sz w:val="24"/>
          <w:szCs w:val="24"/>
        </w:rPr>
      </w:pPr>
    </w:p>
    <w:p w:rsidR="00044628" w:rsidRDefault="00044628" w:rsidP="00044628">
      <w:pPr>
        <w:spacing w:after="0" w:line="240" w:lineRule="auto"/>
        <w:jc w:val="right"/>
        <w:rPr>
          <w:rFonts w:ascii="Times New Roman" w:hAnsi="Times New Roman"/>
          <w:color w:val="000000" w:themeColor="text1"/>
          <w:sz w:val="24"/>
          <w:szCs w:val="24"/>
        </w:rPr>
      </w:pPr>
    </w:p>
    <w:p w:rsidR="00044628" w:rsidRDefault="00044628" w:rsidP="00044628">
      <w:pPr>
        <w:rPr>
          <w:sz w:val="28"/>
          <w:szCs w:val="28"/>
        </w:rPr>
      </w:pPr>
      <w:r>
        <w:rPr>
          <w:rFonts w:ascii="Times New Roman" w:eastAsia="Calibri" w:hAnsi="Times New Roman"/>
          <w:b/>
          <w:bCs/>
          <w:color w:val="000000" w:themeColor="text1"/>
          <w:sz w:val="24"/>
          <w:szCs w:val="24"/>
          <w:lang w:eastAsia="ru-RU"/>
        </w:rPr>
        <w:t xml:space="preserve"> </w:t>
      </w:r>
    </w:p>
    <w:p w:rsidR="00044628" w:rsidRDefault="00044628" w:rsidP="00044628"/>
    <w:p w:rsidR="008D5C62" w:rsidRDefault="008D5C62" w:rsidP="005451CB">
      <w:pPr>
        <w:rPr>
          <w:sz w:val="28"/>
          <w:szCs w:val="28"/>
        </w:rPr>
      </w:pPr>
    </w:p>
    <w:sectPr w:rsidR="008D5C62" w:rsidSect="006729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D9E" w:rsidRDefault="00381D9E" w:rsidP="00F241E3">
      <w:pPr>
        <w:spacing w:after="0" w:line="240" w:lineRule="auto"/>
      </w:pPr>
      <w:r>
        <w:separator/>
      </w:r>
    </w:p>
  </w:endnote>
  <w:endnote w:type="continuationSeparator" w:id="1">
    <w:p w:rsidR="00381D9E" w:rsidRDefault="00381D9E"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8367369"/>
      <w:docPartObj>
        <w:docPartGallery w:val="Page Numbers (Bottom of Page)"/>
        <w:docPartUnique/>
      </w:docPartObj>
    </w:sdtPr>
    <w:sdtContent>
      <w:p w:rsidR="001E581C" w:rsidRDefault="00672A2D">
        <w:pPr>
          <w:pStyle w:val="ab"/>
          <w:jc w:val="center"/>
        </w:pPr>
        <w:r w:rsidRPr="004E5F25">
          <w:rPr>
            <w:sz w:val="22"/>
            <w:szCs w:val="22"/>
          </w:rPr>
          <w:fldChar w:fldCharType="begin"/>
        </w:r>
        <w:r w:rsidR="001E581C" w:rsidRPr="004E5F25">
          <w:rPr>
            <w:sz w:val="22"/>
            <w:szCs w:val="22"/>
          </w:rPr>
          <w:instrText>PAGE   \* MERGEFORMAT</w:instrText>
        </w:r>
        <w:r w:rsidRPr="004E5F25">
          <w:rPr>
            <w:sz w:val="22"/>
            <w:szCs w:val="22"/>
          </w:rPr>
          <w:fldChar w:fldCharType="separate"/>
        </w:r>
        <w:r w:rsidR="00681BF4">
          <w:rPr>
            <w:noProof/>
            <w:sz w:val="22"/>
            <w:szCs w:val="22"/>
          </w:rPr>
          <w:t>6</w:t>
        </w:r>
        <w:r w:rsidRPr="004E5F25">
          <w:rPr>
            <w:sz w:val="22"/>
            <w:szCs w:val="22"/>
          </w:rPr>
          <w:fldChar w:fldCharType="end"/>
        </w:r>
      </w:p>
    </w:sdtContent>
  </w:sdt>
  <w:p w:rsidR="001E581C" w:rsidRDefault="001E581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D9E" w:rsidRDefault="00381D9E" w:rsidP="00F241E3">
      <w:pPr>
        <w:spacing w:after="0" w:line="240" w:lineRule="auto"/>
      </w:pPr>
      <w:r>
        <w:separator/>
      </w:r>
    </w:p>
  </w:footnote>
  <w:footnote w:type="continuationSeparator" w:id="1">
    <w:p w:rsidR="00381D9E" w:rsidRDefault="00381D9E"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B59E0792"/>
    <w:lvl w:ilvl="0">
      <w:start w:val="1"/>
      <w:numFmt w:val="decimal"/>
      <w:lvlText w:val="%1."/>
      <w:lvlJc w:val="left"/>
      <w:pPr>
        <w:tabs>
          <w:tab w:val="num" w:pos="720"/>
        </w:tabs>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3406F40"/>
    <w:multiLevelType w:val="hybridMultilevel"/>
    <w:tmpl w:val="4D74E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242DBF"/>
    <w:multiLevelType w:val="hybridMultilevel"/>
    <w:tmpl w:val="5F48A3FE"/>
    <w:lvl w:ilvl="0" w:tplc="0419000F">
      <w:start w:val="1"/>
      <w:numFmt w:val="decimal"/>
      <w:lvlText w:val="%1."/>
      <w:lvlJc w:val="left"/>
      <w:pPr>
        <w:ind w:left="360" w:hanging="360"/>
      </w:pPr>
    </w:lvl>
    <w:lvl w:ilvl="1" w:tplc="04190019">
      <w:start w:val="1"/>
      <w:numFmt w:val="lowerLetter"/>
      <w:lvlText w:val="%2."/>
      <w:lvlJc w:val="left"/>
      <w:pPr>
        <w:ind w:left="-829" w:hanging="360"/>
      </w:pPr>
    </w:lvl>
    <w:lvl w:ilvl="2" w:tplc="0419001B">
      <w:start w:val="1"/>
      <w:numFmt w:val="lowerRoman"/>
      <w:lvlText w:val="%3."/>
      <w:lvlJc w:val="right"/>
      <w:pPr>
        <w:ind w:left="-109" w:hanging="180"/>
      </w:pPr>
    </w:lvl>
    <w:lvl w:ilvl="3" w:tplc="0419000F">
      <w:start w:val="1"/>
      <w:numFmt w:val="decimal"/>
      <w:lvlText w:val="%4."/>
      <w:lvlJc w:val="left"/>
      <w:pPr>
        <w:ind w:left="611" w:hanging="360"/>
      </w:pPr>
    </w:lvl>
    <w:lvl w:ilvl="4" w:tplc="04190019">
      <w:start w:val="1"/>
      <w:numFmt w:val="lowerLetter"/>
      <w:lvlText w:val="%5."/>
      <w:lvlJc w:val="left"/>
      <w:pPr>
        <w:ind w:left="1331" w:hanging="360"/>
      </w:pPr>
    </w:lvl>
    <w:lvl w:ilvl="5" w:tplc="0419001B">
      <w:start w:val="1"/>
      <w:numFmt w:val="lowerRoman"/>
      <w:lvlText w:val="%6."/>
      <w:lvlJc w:val="right"/>
      <w:pPr>
        <w:ind w:left="2051" w:hanging="180"/>
      </w:pPr>
    </w:lvl>
    <w:lvl w:ilvl="6" w:tplc="0419000F">
      <w:start w:val="1"/>
      <w:numFmt w:val="decimal"/>
      <w:lvlText w:val="%7."/>
      <w:lvlJc w:val="left"/>
      <w:pPr>
        <w:ind w:left="2771" w:hanging="360"/>
      </w:pPr>
    </w:lvl>
    <w:lvl w:ilvl="7" w:tplc="04190019">
      <w:start w:val="1"/>
      <w:numFmt w:val="lowerLetter"/>
      <w:lvlText w:val="%8."/>
      <w:lvlJc w:val="left"/>
      <w:pPr>
        <w:ind w:left="3491" w:hanging="360"/>
      </w:pPr>
    </w:lvl>
    <w:lvl w:ilvl="8" w:tplc="0419001B">
      <w:start w:val="1"/>
      <w:numFmt w:val="lowerRoman"/>
      <w:lvlText w:val="%9."/>
      <w:lvlJc w:val="right"/>
      <w:pPr>
        <w:ind w:left="4211" w:hanging="180"/>
      </w:p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45A058A"/>
    <w:multiLevelType w:val="multilevel"/>
    <w:tmpl w:val="6CCEA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165952"/>
    <w:multiLevelType w:val="hybridMultilevel"/>
    <w:tmpl w:val="7A2EB57E"/>
    <w:lvl w:ilvl="0" w:tplc="9C6074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E34C4"/>
    <w:multiLevelType w:val="hybridMultilevel"/>
    <w:tmpl w:val="153E6DA8"/>
    <w:lvl w:ilvl="0" w:tplc="B19653D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B66FE8"/>
    <w:multiLevelType w:val="multilevel"/>
    <w:tmpl w:val="C648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224D0DF2"/>
    <w:multiLevelType w:val="hybridMultilevel"/>
    <w:tmpl w:val="7DEC4DDC"/>
    <w:lvl w:ilvl="0" w:tplc="049C4D42">
      <w:start w:val="1"/>
      <w:numFmt w:val="decimal"/>
      <w:lvlText w:val="%1."/>
      <w:lvlJc w:val="center"/>
      <w:pPr>
        <w:tabs>
          <w:tab w:val="num" w:pos="113"/>
        </w:tabs>
        <w:ind w:left="113" w:hanging="113"/>
      </w:pPr>
      <w:rPr>
        <w:rFonts w:ascii="Symbol" w:hAnsi="Symbol" w:cs="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nsid w:val="316F26F1"/>
    <w:multiLevelType w:val="hybridMultilevel"/>
    <w:tmpl w:val="57E0B4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34BE12A0"/>
    <w:multiLevelType w:val="hybridMultilevel"/>
    <w:tmpl w:val="1D62BC66"/>
    <w:lvl w:ilvl="0" w:tplc="6580417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36260837"/>
    <w:multiLevelType w:val="multilevel"/>
    <w:tmpl w:val="89FE5672"/>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366459E6"/>
    <w:multiLevelType w:val="hybridMultilevel"/>
    <w:tmpl w:val="671AF0F2"/>
    <w:lvl w:ilvl="0" w:tplc="C06467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44290F81"/>
    <w:multiLevelType w:val="hybridMultilevel"/>
    <w:tmpl w:val="6F9E781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53C3187F"/>
    <w:multiLevelType w:val="hybridMultilevel"/>
    <w:tmpl w:val="627CB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643D36BB"/>
    <w:multiLevelType w:val="hybridMultilevel"/>
    <w:tmpl w:val="E9FAA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6C820C1E"/>
    <w:multiLevelType w:val="hybridMultilevel"/>
    <w:tmpl w:val="FA949AF8"/>
    <w:lvl w:ilvl="0" w:tplc="4C805D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2F35B2"/>
    <w:multiLevelType w:val="hybridMultilevel"/>
    <w:tmpl w:val="75C0E25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7F693F02"/>
    <w:multiLevelType w:val="hybridMultilevel"/>
    <w:tmpl w:val="65EA4064"/>
    <w:lvl w:ilvl="0" w:tplc="64B628F0">
      <w:start w:val="1"/>
      <w:numFmt w:val="bullet"/>
      <w:lvlText w:val=""/>
      <w:lvlJc w:val="left"/>
      <w:pPr>
        <w:tabs>
          <w:tab w:val="num" w:pos="284"/>
        </w:tabs>
        <w:ind w:left="284" w:hanging="284"/>
      </w:pPr>
      <w:rPr>
        <w:rFonts w:ascii="Symbol" w:hAnsi="Symbol" w:hint="default"/>
        <w:b/>
        <w:i w:val="0"/>
        <w:sz w:val="20"/>
      </w:rPr>
    </w:lvl>
    <w:lvl w:ilvl="1" w:tplc="04190003">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0"/>
  </w:num>
  <w:num w:numId="3">
    <w:abstractNumId w:val="18"/>
  </w:num>
  <w:num w:numId="4">
    <w:abstractNumId w:val="13"/>
  </w:num>
  <w:num w:numId="5">
    <w:abstractNumId w:val="21"/>
  </w:num>
  <w:num w:numId="6">
    <w:abstractNumId w:val="9"/>
  </w:num>
  <w:num w:numId="7">
    <w:abstractNumId w:val="32"/>
  </w:num>
  <w:num w:numId="8">
    <w:abstractNumId w:val="25"/>
  </w:num>
  <w:num w:numId="9">
    <w:abstractNumId w:val="28"/>
  </w:num>
  <w:num w:numId="10">
    <w:abstractNumId w:val="23"/>
  </w:num>
  <w:num w:numId="11">
    <w:abstractNumId w:val="4"/>
  </w:num>
  <w:num w:numId="12">
    <w:abstractNumId w:val="17"/>
  </w:num>
  <w:num w:numId="13">
    <w:abstractNumId w:val="27"/>
  </w:num>
  <w:num w:numId="14">
    <w:abstractNumId w:val="26"/>
  </w:num>
  <w:num w:numId="15">
    <w:abstractNumId w:val="20"/>
  </w:num>
  <w:num w:numId="16">
    <w:abstractNumId w:val="11"/>
  </w:num>
  <w:num w:numId="17">
    <w:abstractNumId w:val="33"/>
  </w:num>
  <w:num w:numId="18">
    <w:abstractNumId w:val="10"/>
  </w:num>
  <w:num w:numId="19">
    <w:abstractNumId w:val="15"/>
  </w:num>
  <w:num w:numId="20">
    <w:abstractNumId w:val="24"/>
  </w:num>
  <w:num w:numId="21">
    <w:abstractNumId w:val="6"/>
  </w:num>
  <w:num w:numId="22">
    <w:abstractNumId w:val="29"/>
  </w:num>
  <w:num w:numId="23">
    <w:abstractNumId w:val="30"/>
  </w:num>
  <w:num w:numId="24">
    <w:abstractNumId w:val="16"/>
  </w:num>
  <w:num w:numId="25">
    <w:abstractNumId w:val="1"/>
  </w:num>
  <w:num w:numId="26">
    <w:abstractNumId w:val="8"/>
  </w:num>
  <w:num w:numId="27">
    <w:abstractNumId w:val="5"/>
  </w:num>
  <w:num w:numId="28">
    <w:abstractNumId w:val="14"/>
  </w:num>
  <w:num w:numId="29">
    <w:abstractNumId w:val="19"/>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241E3"/>
    <w:rsid w:val="00000BB3"/>
    <w:rsid w:val="00005227"/>
    <w:rsid w:val="000073B8"/>
    <w:rsid w:val="00030481"/>
    <w:rsid w:val="00030FC3"/>
    <w:rsid w:val="00032E02"/>
    <w:rsid w:val="0003507B"/>
    <w:rsid w:val="00037AA6"/>
    <w:rsid w:val="000422D0"/>
    <w:rsid w:val="00042A24"/>
    <w:rsid w:val="00044628"/>
    <w:rsid w:val="00054784"/>
    <w:rsid w:val="0007144B"/>
    <w:rsid w:val="00072997"/>
    <w:rsid w:val="0007716C"/>
    <w:rsid w:val="00081988"/>
    <w:rsid w:val="000830C9"/>
    <w:rsid w:val="000B6B20"/>
    <w:rsid w:val="000D397E"/>
    <w:rsid w:val="000D7193"/>
    <w:rsid w:val="000D7732"/>
    <w:rsid w:val="000E2D8B"/>
    <w:rsid w:val="000F2D04"/>
    <w:rsid w:val="000F5A47"/>
    <w:rsid w:val="000F69B0"/>
    <w:rsid w:val="00107D14"/>
    <w:rsid w:val="00125242"/>
    <w:rsid w:val="0013124E"/>
    <w:rsid w:val="00131A8D"/>
    <w:rsid w:val="00135DC3"/>
    <w:rsid w:val="001433E3"/>
    <w:rsid w:val="001440C4"/>
    <w:rsid w:val="001478EC"/>
    <w:rsid w:val="00153FAC"/>
    <w:rsid w:val="00175122"/>
    <w:rsid w:val="00177A37"/>
    <w:rsid w:val="00194188"/>
    <w:rsid w:val="001966D2"/>
    <w:rsid w:val="00197681"/>
    <w:rsid w:val="001A14FC"/>
    <w:rsid w:val="001B3C46"/>
    <w:rsid w:val="001B3C70"/>
    <w:rsid w:val="001C0763"/>
    <w:rsid w:val="001C7537"/>
    <w:rsid w:val="001E1E08"/>
    <w:rsid w:val="001E581C"/>
    <w:rsid w:val="001F774B"/>
    <w:rsid w:val="0020283A"/>
    <w:rsid w:val="002040ED"/>
    <w:rsid w:val="002054AE"/>
    <w:rsid w:val="002057C9"/>
    <w:rsid w:val="00206F8F"/>
    <w:rsid w:val="0021531B"/>
    <w:rsid w:val="00215B32"/>
    <w:rsid w:val="002176FF"/>
    <w:rsid w:val="0022073E"/>
    <w:rsid w:val="00222DB9"/>
    <w:rsid w:val="00222E38"/>
    <w:rsid w:val="00224237"/>
    <w:rsid w:val="002258D4"/>
    <w:rsid w:val="002323F6"/>
    <w:rsid w:val="00243BC5"/>
    <w:rsid w:val="00253912"/>
    <w:rsid w:val="00256356"/>
    <w:rsid w:val="002641C2"/>
    <w:rsid w:val="00292272"/>
    <w:rsid w:val="002C3F8B"/>
    <w:rsid w:val="002C5C1B"/>
    <w:rsid w:val="002D57AB"/>
    <w:rsid w:val="002E0EB2"/>
    <w:rsid w:val="002E0F67"/>
    <w:rsid w:val="002E545E"/>
    <w:rsid w:val="002F1474"/>
    <w:rsid w:val="002F7912"/>
    <w:rsid w:val="00332AA1"/>
    <w:rsid w:val="00340FBE"/>
    <w:rsid w:val="00342BF3"/>
    <w:rsid w:val="00361DFB"/>
    <w:rsid w:val="00374A49"/>
    <w:rsid w:val="00381A27"/>
    <w:rsid w:val="00381D9E"/>
    <w:rsid w:val="00384AB1"/>
    <w:rsid w:val="00387D09"/>
    <w:rsid w:val="003A2295"/>
    <w:rsid w:val="003B2761"/>
    <w:rsid w:val="003C08E4"/>
    <w:rsid w:val="003C1436"/>
    <w:rsid w:val="003C2919"/>
    <w:rsid w:val="003C5159"/>
    <w:rsid w:val="003C7163"/>
    <w:rsid w:val="003D0E42"/>
    <w:rsid w:val="003D2555"/>
    <w:rsid w:val="003D2637"/>
    <w:rsid w:val="003D2C37"/>
    <w:rsid w:val="003D4516"/>
    <w:rsid w:val="003D4FAC"/>
    <w:rsid w:val="003E5A94"/>
    <w:rsid w:val="003F0ED2"/>
    <w:rsid w:val="003F3680"/>
    <w:rsid w:val="003F384F"/>
    <w:rsid w:val="003F4765"/>
    <w:rsid w:val="003F5AAF"/>
    <w:rsid w:val="00403E26"/>
    <w:rsid w:val="00417A38"/>
    <w:rsid w:val="00420C3C"/>
    <w:rsid w:val="00435925"/>
    <w:rsid w:val="00443397"/>
    <w:rsid w:val="00453A54"/>
    <w:rsid w:val="00454513"/>
    <w:rsid w:val="004549F1"/>
    <w:rsid w:val="00466B3C"/>
    <w:rsid w:val="00484457"/>
    <w:rsid w:val="004944F8"/>
    <w:rsid w:val="0049674C"/>
    <w:rsid w:val="0049685D"/>
    <w:rsid w:val="004A7D3C"/>
    <w:rsid w:val="004C4348"/>
    <w:rsid w:val="004C673B"/>
    <w:rsid w:val="004D04B0"/>
    <w:rsid w:val="004D343B"/>
    <w:rsid w:val="004D578C"/>
    <w:rsid w:val="004D6002"/>
    <w:rsid w:val="004E5F25"/>
    <w:rsid w:val="004E7F36"/>
    <w:rsid w:val="004F0838"/>
    <w:rsid w:val="005001BE"/>
    <w:rsid w:val="00500F8B"/>
    <w:rsid w:val="00502226"/>
    <w:rsid w:val="00507151"/>
    <w:rsid w:val="005114AA"/>
    <w:rsid w:val="00515969"/>
    <w:rsid w:val="00517C9E"/>
    <w:rsid w:val="0052432C"/>
    <w:rsid w:val="00527D2F"/>
    <w:rsid w:val="005418CA"/>
    <w:rsid w:val="005437AF"/>
    <w:rsid w:val="005451CB"/>
    <w:rsid w:val="005566B5"/>
    <w:rsid w:val="00561B62"/>
    <w:rsid w:val="005630F0"/>
    <w:rsid w:val="00567330"/>
    <w:rsid w:val="00581C7D"/>
    <w:rsid w:val="005841B2"/>
    <w:rsid w:val="00593B4A"/>
    <w:rsid w:val="00593ED9"/>
    <w:rsid w:val="00596980"/>
    <w:rsid w:val="005970EB"/>
    <w:rsid w:val="005A564C"/>
    <w:rsid w:val="005A59A9"/>
    <w:rsid w:val="005A6A8D"/>
    <w:rsid w:val="005A7CC7"/>
    <w:rsid w:val="005B6348"/>
    <w:rsid w:val="005C4FD2"/>
    <w:rsid w:val="005D0BC0"/>
    <w:rsid w:val="005D2181"/>
    <w:rsid w:val="005D2CDD"/>
    <w:rsid w:val="005E0243"/>
    <w:rsid w:val="005E3B86"/>
    <w:rsid w:val="005E7A68"/>
    <w:rsid w:val="006004D6"/>
    <w:rsid w:val="00600C4B"/>
    <w:rsid w:val="00605FE2"/>
    <w:rsid w:val="00607644"/>
    <w:rsid w:val="00610530"/>
    <w:rsid w:val="00613E53"/>
    <w:rsid w:val="00614D8A"/>
    <w:rsid w:val="00622595"/>
    <w:rsid w:val="0062385B"/>
    <w:rsid w:val="006251A7"/>
    <w:rsid w:val="00631707"/>
    <w:rsid w:val="00634F97"/>
    <w:rsid w:val="0063661B"/>
    <w:rsid w:val="00643620"/>
    <w:rsid w:val="00645DB7"/>
    <w:rsid w:val="00645E1E"/>
    <w:rsid w:val="0065006C"/>
    <w:rsid w:val="006525FC"/>
    <w:rsid w:val="006612A1"/>
    <w:rsid w:val="00666B82"/>
    <w:rsid w:val="0067293E"/>
    <w:rsid w:val="00672A2D"/>
    <w:rsid w:val="0067498E"/>
    <w:rsid w:val="00681BF4"/>
    <w:rsid w:val="00683FB4"/>
    <w:rsid w:val="0068443A"/>
    <w:rsid w:val="006924E0"/>
    <w:rsid w:val="006A0DDE"/>
    <w:rsid w:val="006A2A8E"/>
    <w:rsid w:val="006A55BB"/>
    <w:rsid w:val="006D466E"/>
    <w:rsid w:val="006F11B4"/>
    <w:rsid w:val="006F1603"/>
    <w:rsid w:val="007032FE"/>
    <w:rsid w:val="00712431"/>
    <w:rsid w:val="007127F7"/>
    <w:rsid w:val="00715942"/>
    <w:rsid w:val="007169AE"/>
    <w:rsid w:val="0071729A"/>
    <w:rsid w:val="00721519"/>
    <w:rsid w:val="00721B3F"/>
    <w:rsid w:val="0074618F"/>
    <w:rsid w:val="007527FE"/>
    <w:rsid w:val="007540CD"/>
    <w:rsid w:val="0075628A"/>
    <w:rsid w:val="0077606F"/>
    <w:rsid w:val="00776F4C"/>
    <w:rsid w:val="0078024D"/>
    <w:rsid w:val="007828FD"/>
    <w:rsid w:val="007905D0"/>
    <w:rsid w:val="00791093"/>
    <w:rsid w:val="007960A1"/>
    <w:rsid w:val="007A39F2"/>
    <w:rsid w:val="007A40A5"/>
    <w:rsid w:val="007A6EA4"/>
    <w:rsid w:val="007B005D"/>
    <w:rsid w:val="007B3104"/>
    <w:rsid w:val="007B751F"/>
    <w:rsid w:val="007C1334"/>
    <w:rsid w:val="007D0818"/>
    <w:rsid w:val="007D23A5"/>
    <w:rsid w:val="007D2508"/>
    <w:rsid w:val="007E202A"/>
    <w:rsid w:val="007F3AD1"/>
    <w:rsid w:val="00800D47"/>
    <w:rsid w:val="00812B47"/>
    <w:rsid w:val="00815EFB"/>
    <w:rsid w:val="0082546F"/>
    <w:rsid w:val="00833A15"/>
    <w:rsid w:val="008458CD"/>
    <w:rsid w:val="008477BC"/>
    <w:rsid w:val="00861861"/>
    <w:rsid w:val="00876659"/>
    <w:rsid w:val="008813A3"/>
    <w:rsid w:val="00882F65"/>
    <w:rsid w:val="008837D7"/>
    <w:rsid w:val="00884767"/>
    <w:rsid w:val="008904CF"/>
    <w:rsid w:val="008A3435"/>
    <w:rsid w:val="008B6D85"/>
    <w:rsid w:val="008C4070"/>
    <w:rsid w:val="008D5C62"/>
    <w:rsid w:val="008E227A"/>
    <w:rsid w:val="008F4319"/>
    <w:rsid w:val="008F6A2A"/>
    <w:rsid w:val="008F6E7B"/>
    <w:rsid w:val="00922877"/>
    <w:rsid w:val="00930469"/>
    <w:rsid w:val="00930F86"/>
    <w:rsid w:val="0093410C"/>
    <w:rsid w:val="00934E56"/>
    <w:rsid w:val="009414C6"/>
    <w:rsid w:val="00942F60"/>
    <w:rsid w:val="009513D6"/>
    <w:rsid w:val="00962052"/>
    <w:rsid w:val="00962409"/>
    <w:rsid w:val="009716B9"/>
    <w:rsid w:val="00976A0C"/>
    <w:rsid w:val="009773AE"/>
    <w:rsid w:val="00982699"/>
    <w:rsid w:val="00984BFB"/>
    <w:rsid w:val="00986D23"/>
    <w:rsid w:val="009A13DB"/>
    <w:rsid w:val="009A3046"/>
    <w:rsid w:val="009C0147"/>
    <w:rsid w:val="009D2156"/>
    <w:rsid w:val="009E7C59"/>
    <w:rsid w:val="009F5F4A"/>
    <w:rsid w:val="009F72D8"/>
    <w:rsid w:val="00A0155B"/>
    <w:rsid w:val="00A13170"/>
    <w:rsid w:val="00A218A6"/>
    <w:rsid w:val="00A25296"/>
    <w:rsid w:val="00A27B50"/>
    <w:rsid w:val="00A30A10"/>
    <w:rsid w:val="00A329DF"/>
    <w:rsid w:val="00A32E56"/>
    <w:rsid w:val="00A34D8E"/>
    <w:rsid w:val="00A35365"/>
    <w:rsid w:val="00A418B7"/>
    <w:rsid w:val="00A4399D"/>
    <w:rsid w:val="00A475D3"/>
    <w:rsid w:val="00A50953"/>
    <w:rsid w:val="00A56833"/>
    <w:rsid w:val="00A75EE5"/>
    <w:rsid w:val="00A763C8"/>
    <w:rsid w:val="00A8386D"/>
    <w:rsid w:val="00A858AC"/>
    <w:rsid w:val="00A85D56"/>
    <w:rsid w:val="00A8616B"/>
    <w:rsid w:val="00A86E1D"/>
    <w:rsid w:val="00A92EBC"/>
    <w:rsid w:val="00A94C98"/>
    <w:rsid w:val="00AA6A02"/>
    <w:rsid w:val="00AA7FBC"/>
    <w:rsid w:val="00AC1293"/>
    <w:rsid w:val="00AC7039"/>
    <w:rsid w:val="00AD0F7A"/>
    <w:rsid w:val="00AD6371"/>
    <w:rsid w:val="00AE3416"/>
    <w:rsid w:val="00AF2242"/>
    <w:rsid w:val="00AF3103"/>
    <w:rsid w:val="00AF7677"/>
    <w:rsid w:val="00B07EAB"/>
    <w:rsid w:val="00B15956"/>
    <w:rsid w:val="00B16C1F"/>
    <w:rsid w:val="00B326CC"/>
    <w:rsid w:val="00B468DE"/>
    <w:rsid w:val="00B47BEC"/>
    <w:rsid w:val="00B56C89"/>
    <w:rsid w:val="00B56F10"/>
    <w:rsid w:val="00B64374"/>
    <w:rsid w:val="00B81FA1"/>
    <w:rsid w:val="00B93FE8"/>
    <w:rsid w:val="00BA726A"/>
    <w:rsid w:val="00BC2CA7"/>
    <w:rsid w:val="00BD55D8"/>
    <w:rsid w:val="00BD5CB3"/>
    <w:rsid w:val="00BE13DF"/>
    <w:rsid w:val="00BE1C2C"/>
    <w:rsid w:val="00BF4A51"/>
    <w:rsid w:val="00BF4DCE"/>
    <w:rsid w:val="00C07162"/>
    <w:rsid w:val="00C1238A"/>
    <w:rsid w:val="00C147B5"/>
    <w:rsid w:val="00C179AA"/>
    <w:rsid w:val="00C20509"/>
    <w:rsid w:val="00C26F6B"/>
    <w:rsid w:val="00C3051B"/>
    <w:rsid w:val="00C42CFF"/>
    <w:rsid w:val="00C438C0"/>
    <w:rsid w:val="00C5016D"/>
    <w:rsid w:val="00C54A6A"/>
    <w:rsid w:val="00C55467"/>
    <w:rsid w:val="00C55D84"/>
    <w:rsid w:val="00C568F8"/>
    <w:rsid w:val="00C577EC"/>
    <w:rsid w:val="00C61A64"/>
    <w:rsid w:val="00C64D2C"/>
    <w:rsid w:val="00C7039E"/>
    <w:rsid w:val="00C70582"/>
    <w:rsid w:val="00C81C4D"/>
    <w:rsid w:val="00C857CF"/>
    <w:rsid w:val="00C913CC"/>
    <w:rsid w:val="00CA6FCA"/>
    <w:rsid w:val="00CA7AE8"/>
    <w:rsid w:val="00CB3D49"/>
    <w:rsid w:val="00CB65D1"/>
    <w:rsid w:val="00CB7A6D"/>
    <w:rsid w:val="00CC0D88"/>
    <w:rsid w:val="00CC3959"/>
    <w:rsid w:val="00CC57AD"/>
    <w:rsid w:val="00CC7380"/>
    <w:rsid w:val="00CE2FB5"/>
    <w:rsid w:val="00D0127C"/>
    <w:rsid w:val="00D05E2C"/>
    <w:rsid w:val="00D063BA"/>
    <w:rsid w:val="00D1195C"/>
    <w:rsid w:val="00D15A7B"/>
    <w:rsid w:val="00D229A5"/>
    <w:rsid w:val="00D27E62"/>
    <w:rsid w:val="00D30978"/>
    <w:rsid w:val="00D32406"/>
    <w:rsid w:val="00D47ABB"/>
    <w:rsid w:val="00D50BA3"/>
    <w:rsid w:val="00D57D23"/>
    <w:rsid w:val="00D62339"/>
    <w:rsid w:val="00D62DF3"/>
    <w:rsid w:val="00D65A75"/>
    <w:rsid w:val="00D661DD"/>
    <w:rsid w:val="00D739F0"/>
    <w:rsid w:val="00D82DCD"/>
    <w:rsid w:val="00D8681E"/>
    <w:rsid w:val="00D86AC3"/>
    <w:rsid w:val="00D87684"/>
    <w:rsid w:val="00D9255A"/>
    <w:rsid w:val="00D979A5"/>
    <w:rsid w:val="00DA297E"/>
    <w:rsid w:val="00DB0C1D"/>
    <w:rsid w:val="00DB2389"/>
    <w:rsid w:val="00DD21B2"/>
    <w:rsid w:val="00DD70F9"/>
    <w:rsid w:val="00DE5D4A"/>
    <w:rsid w:val="00DE7A3E"/>
    <w:rsid w:val="00DE7E15"/>
    <w:rsid w:val="00DF5594"/>
    <w:rsid w:val="00DF5F58"/>
    <w:rsid w:val="00E006C2"/>
    <w:rsid w:val="00E01293"/>
    <w:rsid w:val="00E035AB"/>
    <w:rsid w:val="00E1055C"/>
    <w:rsid w:val="00E10EF1"/>
    <w:rsid w:val="00E1785B"/>
    <w:rsid w:val="00E17C7F"/>
    <w:rsid w:val="00E24049"/>
    <w:rsid w:val="00E310E3"/>
    <w:rsid w:val="00E311F8"/>
    <w:rsid w:val="00E317BA"/>
    <w:rsid w:val="00E36797"/>
    <w:rsid w:val="00E44B60"/>
    <w:rsid w:val="00E53889"/>
    <w:rsid w:val="00E559C0"/>
    <w:rsid w:val="00E55D37"/>
    <w:rsid w:val="00E55E95"/>
    <w:rsid w:val="00E61A3D"/>
    <w:rsid w:val="00E66AE6"/>
    <w:rsid w:val="00E90846"/>
    <w:rsid w:val="00E93FBB"/>
    <w:rsid w:val="00E9700F"/>
    <w:rsid w:val="00E97D30"/>
    <w:rsid w:val="00EA3E77"/>
    <w:rsid w:val="00EA7D9D"/>
    <w:rsid w:val="00EB1728"/>
    <w:rsid w:val="00EB543E"/>
    <w:rsid w:val="00EB7340"/>
    <w:rsid w:val="00EC24F0"/>
    <w:rsid w:val="00ED16A5"/>
    <w:rsid w:val="00ED26B6"/>
    <w:rsid w:val="00EE560A"/>
    <w:rsid w:val="00EF3776"/>
    <w:rsid w:val="00EF4BA9"/>
    <w:rsid w:val="00F058F9"/>
    <w:rsid w:val="00F05D57"/>
    <w:rsid w:val="00F13A1E"/>
    <w:rsid w:val="00F163B8"/>
    <w:rsid w:val="00F23520"/>
    <w:rsid w:val="00F241E3"/>
    <w:rsid w:val="00F42EBA"/>
    <w:rsid w:val="00F4330C"/>
    <w:rsid w:val="00F46A5E"/>
    <w:rsid w:val="00F555D8"/>
    <w:rsid w:val="00F80B7C"/>
    <w:rsid w:val="00F83468"/>
    <w:rsid w:val="00F836C4"/>
    <w:rsid w:val="00FA2DC0"/>
    <w:rsid w:val="00FA35E1"/>
    <w:rsid w:val="00FB1909"/>
    <w:rsid w:val="00FC4809"/>
    <w:rsid w:val="00FC6381"/>
    <w:rsid w:val="00FD14A7"/>
    <w:rsid w:val="00FE2C0F"/>
    <w:rsid w:val="00FE68EC"/>
    <w:rsid w:val="00FF39C7"/>
    <w:rsid w:val="00FF3D82"/>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Document Map" w:uiPriority="0"/>
    <w:lsdException w:name="HTML Definition" w:uiPriority="0"/>
    <w:lsdException w:name="HTML Preformatted" w:uiPriority="0"/>
    <w:lsdException w:name="HTML Variable"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B3"/>
  </w:style>
  <w:style w:type="paragraph" w:styleId="1">
    <w:name w:val="heading 1"/>
    <w:basedOn w:val="a"/>
    <w:next w:val="a"/>
    <w:link w:val="10"/>
    <w:uiPriority w:val="9"/>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uiPriority w:val="9"/>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rsid w:val="00443397"/>
    <w:rPr>
      <w:rFonts w:ascii="Arial" w:eastAsia="Times New Roman" w:hAnsi="Arial" w:cs="Arial"/>
      <w:b/>
      <w:bCs/>
      <w:i/>
      <w:iCs/>
      <w:sz w:val="28"/>
      <w:szCs w:val="28"/>
      <w:lang w:eastAsia="ru-RU"/>
    </w:rPr>
  </w:style>
  <w:style w:type="character" w:customStyle="1" w:styleId="30">
    <w:name w:val="Заголовок 3 Знак"/>
    <w:basedOn w:val="a0"/>
    <w:link w:val="3"/>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qFormat/>
    <w:rsid w:val="00443397"/>
    <w:rPr>
      <w:b/>
      <w:bCs/>
    </w:rPr>
  </w:style>
  <w:style w:type="paragraph" w:styleId="aa">
    <w:name w:val="Normal (Web)"/>
    <w:basedOn w:val="a"/>
    <w:uiPriority w:val="99"/>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443397"/>
    <w:rPr>
      <w:rFonts w:ascii="Times New Roman" w:eastAsia="Times New Roman" w:hAnsi="Times New Roman" w:cs="Times New Roman"/>
      <w:sz w:val="24"/>
      <w:szCs w:val="24"/>
      <w:lang w:eastAsia="ru-RU"/>
    </w:rPr>
  </w:style>
  <w:style w:type="character" w:styleId="ad">
    <w:name w:val="page number"/>
    <w:basedOn w:val="a0"/>
    <w:rsid w:val="00443397"/>
  </w:style>
  <w:style w:type="paragraph" w:styleId="ae">
    <w:name w:val="Body Text"/>
    <w:basedOn w:val="a"/>
    <w:link w:val="af"/>
    <w:rsid w:val="00443397"/>
    <w:pPr>
      <w:spacing w:after="0" w:line="240" w:lineRule="auto"/>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rsid w:val="00443397"/>
    <w:rPr>
      <w:rFonts w:ascii="Times New Roman" w:eastAsia="Times New Roman" w:hAnsi="Times New Roman" w:cs="Times New Roman"/>
      <w:sz w:val="28"/>
      <w:szCs w:val="24"/>
      <w:lang w:eastAsia="ru-RU"/>
    </w:rPr>
  </w:style>
  <w:style w:type="table" w:styleId="af0">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1">
    <w:name w:val="header"/>
    <w:basedOn w:val="a"/>
    <w:link w:val="af2"/>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3">
    <w:name w:val="Body Text Indent"/>
    <w:basedOn w:val="a"/>
    <w:link w:val="af4"/>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443397"/>
    <w:rPr>
      <w:rFonts w:ascii="Times New Roman" w:eastAsia="Times New Roman" w:hAnsi="Times New Roman" w:cs="Times New Roman"/>
      <w:sz w:val="24"/>
      <w:szCs w:val="24"/>
      <w:lang w:eastAsia="ru-RU"/>
    </w:rPr>
  </w:style>
  <w:style w:type="paragraph" w:styleId="af5">
    <w:name w:val="Document Map"/>
    <w:basedOn w:val="a"/>
    <w:link w:val="af6"/>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6">
    <w:name w:val="Схема документа Знак"/>
    <w:basedOn w:val="a0"/>
    <w:link w:val="af5"/>
    <w:semiHidden/>
    <w:rsid w:val="00443397"/>
    <w:rPr>
      <w:rFonts w:ascii="Tahoma" w:eastAsia="Times New Roman" w:hAnsi="Tahoma" w:cs="Tahoma"/>
      <w:sz w:val="20"/>
      <w:szCs w:val="20"/>
      <w:shd w:val="clear" w:color="auto" w:fill="000080"/>
      <w:lang w:eastAsia="ru-RU"/>
    </w:rPr>
  </w:style>
  <w:style w:type="character" w:styleId="af7">
    <w:name w:val="endnote reference"/>
    <w:semiHidden/>
    <w:rsid w:val="00443397"/>
    <w:rPr>
      <w:vertAlign w:val="superscript"/>
    </w:rPr>
  </w:style>
  <w:style w:type="paragraph" w:customStyle="1" w:styleId="af8">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9">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a">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b">
    <w:name w:val="Символ сноски"/>
    <w:rsid w:val="00443397"/>
    <w:rPr>
      <w:vertAlign w:val="superscript"/>
    </w:rPr>
  </w:style>
  <w:style w:type="paragraph" w:styleId="afc">
    <w:name w:val="Title"/>
    <w:basedOn w:val="a"/>
    <w:next w:val="ae"/>
    <w:link w:val="afd"/>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d">
    <w:name w:val="Название Знак"/>
    <w:basedOn w:val="a0"/>
    <w:link w:val="afc"/>
    <w:rsid w:val="00443397"/>
    <w:rPr>
      <w:rFonts w:ascii="Arial" w:eastAsia="Lucida Sans Unicode" w:hAnsi="Arial" w:cs="Mangal"/>
      <w:sz w:val="28"/>
      <w:szCs w:val="28"/>
      <w:lang w:eastAsia="ar-SA"/>
    </w:rPr>
  </w:style>
  <w:style w:type="paragraph" w:styleId="afe">
    <w:name w:val="List"/>
    <w:basedOn w:val="ae"/>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
    <w:name w:val="Balloon Text"/>
    <w:basedOn w:val="a"/>
    <w:link w:val="aff0"/>
    <w:rsid w:val="00443397"/>
    <w:pPr>
      <w:suppressAutoHyphens/>
      <w:spacing w:after="0" w:line="240" w:lineRule="auto"/>
    </w:pPr>
    <w:rPr>
      <w:rFonts w:ascii="Tahoma" w:eastAsia="Calibri" w:hAnsi="Tahoma" w:cs="Times New Roman"/>
      <w:sz w:val="16"/>
      <w:szCs w:val="16"/>
      <w:lang w:eastAsia="ar-SA"/>
    </w:rPr>
  </w:style>
  <w:style w:type="character" w:customStyle="1" w:styleId="aff0">
    <w:name w:val="Текст выноски Знак"/>
    <w:basedOn w:val="a0"/>
    <w:link w:val="aff"/>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1">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2">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3">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4">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5">
    <w:name w:val="Заголовок таблицы"/>
    <w:basedOn w:val="aff3"/>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6">
    <w:name w:val="Содержимое врезки"/>
    <w:basedOn w:val="ae"/>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7">
    <w:name w:val="annotation reference"/>
    <w:basedOn w:val="a0"/>
    <w:uiPriority w:val="99"/>
    <w:semiHidden/>
    <w:unhideWhenUsed/>
    <w:rsid w:val="00443397"/>
    <w:rPr>
      <w:sz w:val="16"/>
      <w:szCs w:val="16"/>
    </w:rPr>
  </w:style>
  <w:style w:type="paragraph" w:styleId="aff8">
    <w:name w:val="annotation text"/>
    <w:basedOn w:val="a"/>
    <w:link w:val="aff9"/>
    <w:uiPriority w:val="99"/>
    <w:semiHidden/>
    <w:unhideWhenUsed/>
    <w:rsid w:val="00443397"/>
    <w:pPr>
      <w:spacing w:after="200" w:line="240" w:lineRule="auto"/>
    </w:pPr>
    <w:rPr>
      <w:sz w:val="20"/>
      <w:szCs w:val="20"/>
    </w:rPr>
  </w:style>
  <w:style w:type="character" w:customStyle="1" w:styleId="aff9">
    <w:name w:val="Текст примечания Знак"/>
    <w:basedOn w:val="a0"/>
    <w:link w:val="aff8"/>
    <w:uiPriority w:val="99"/>
    <w:semiHidden/>
    <w:rsid w:val="00443397"/>
    <w:rPr>
      <w:sz w:val="20"/>
      <w:szCs w:val="20"/>
    </w:rPr>
  </w:style>
  <w:style w:type="paragraph" w:styleId="affa">
    <w:name w:val="annotation subject"/>
    <w:basedOn w:val="aff8"/>
    <w:next w:val="aff8"/>
    <w:link w:val="affb"/>
    <w:uiPriority w:val="99"/>
    <w:semiHidden/>
    <w:unhideWhenUsed/>
    <w:rsid w:val="00443397"/>
    <w:rPr>
      <w:b/>
      <w:bCs/>
    </w:rPr>
  </w:style>
  <w:style w:type="character" w:customStyle="1" w:styleId="affb">
    <w:name w:val="Тема примечания Знак"/>
    <w:basedOn w:val="aff9"/>
    <w:link w:val="affa"/>
    <w:uiPriority w:val="99"/>
    <w:semiHidden/>
    <w:rsid w:val="00443397"/>
    <w:rPr>
      <w:b/>
      <w:bCs/>
      <w:sz w:val="20"/>
      <w:szCs w:val="20"/>
    </w:rPr>
  </w:style>
  <w:style w:type="paragraph" w:styleId="affc">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0"/>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llowedHyperlink"/>
    <w:basedOn w:val="a0"/>
    <w:uiPriority w:val="99"/>
    <w:semiHidden/>
    <w:unhideWhenUsed/>
    <w:rsid w:val="005451CB"/>
    <w:rPr>
      <w:color w:val="954F72" w:themeColor="followedHyperlink"/>
      <w:u w:val="single"/>
    </w:rPr>
  </w:style>
  <w:style w:type="paragraph" w:customStyle="1" w:styleId="msonormal0">
    <w:name w:val="msonormal"/>
    <w:basedOn w:val="a"/>
    <w:rsid w:val="005451C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3">
    <w:name w:val="Сетка таблицы4"/>
    <w:basedOn w:val="a1"/>
    <w:uiPriority w:val="39"/>
    <w:qFormat/>
    <w:rsid w:val="005451CB"/>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5451CB"/>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1"/>
    <w:next w:val="af0"/>
    <w:uiPriority w:val="59"/>
    <w:rsid w:val="008847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uiPriority w:val="39"/>
    <w:qFormat/>
    <w:rsid w:val="00243B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0295393">
      <w:bodyDiv w:val="1"/>
      <w:marLeft w:val="0"/>
      <w:marRight w:val="0"/>
      <w:marTop w:val="0"/>
      <w:marBottom w:val="0"/>
      <w:divBdr>
        <w:top w:val="none" w:sz="0" w:space="0" w:color="auto"/>
        <w:left w:val="none" w:sz="0" w:space="0" w:color="auto"/>
        <w:bottom w:val="none" w:sz="0" w:space="0" w:color="auto"/>
        <w:right w:val="none" w:sz="0" w:space="0" w:color="auto"/>
      </w:divBdr>
    </w:div>
    <w:div w:id="729499420">
      <w:bodyDiv w:val="1"/>
      <w:marLeft w:val="0"/>
      <w:marRight w:val="0"/>
      <w:marTop w:val="0"/>
      <w:marBottom w:val="0"/>
      <w:divBdr>
        <w:top w:val="none" w:sz="0" w:space="0" w:color="auto"/>
        <w:left w:val="none" w:sz="0" w:space="0" w:color="auto"/>
        <w:bottom w:val="none" w:sz="0" w:space="0" w:color="auto"/>
        <w:right w:val="none" w:sz="0" w:space="0" w:color="auto"/>
      </w:divBdr>
    </w:div>
    <w:div w:id="1388534899">
      <w:bodyDiv w:val="1"/>
      <w:marLeft w:val="0"/>
      <w:marRight w:val="0"/>
      <w:marTop w:val="0"/>
      <w:marBottom w:val="0"/>
      <w:divBdr>
        <w:top w:val="none" w:sz="0" w:space="0" w:color="auto"/>
        <w:left w:val="none" w:sz="0" w:space="0" w:color="auto"/>
        <w:bottom w:val="none" w:sz="0" w:space="0" w:color="auto"/>
        <w:right w:val="none" w:sz="0" w:space="0" w:color="auto"/>
      </w:divBdr>
    </w:div>
    <w:div w:id="13969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33732" TargetMode="External"/><Relationship Id="rId18" Type="http://schemas.openxmlformats.org/officeDocument/2006/relationships/hyperlink" Target="http://&#1084;&#1080;&#1085;&#1086;&#1073;&#1088;&#1085;&#1072;&#1091;&#1082;&#1080;.&#1088;&#1092;/" TargetMode="External"/><Relationship Id="rId26" Type="http://schemas.openxmlformats.org/officeDocument/2006/relationships/hyperlink" Target="http://www.elibrary.ru" TargetMode="External"/><Relationship Id="rId3" Type="http://schemas.openxmlformats.org/officeDocument/2006/relationships/customXml" Target="../customXml/item3.xml"/><Relationship Id="rId21" Type="http://schemas.openxmlformats.org/officeDocument/2006/relationships/hyperlink" Target="http://window.edu.ru/" TargetMode="External"/><Relationship Id="rId7" Type="http://schemas.openxmlformats.org/officeDocument/2006/relationships/settings" Target="settings.xml"/><Relationship Id="rId12" Type="http://schemas.openxmlformats.org/officeDocument/2006/relationships/hyperlink" Target="https://urait.ru/bcode/433733" TargetMode="External"/><Relationship Id="rId17" Type="http://schemas.openxmlformats.org/officeDocument/2006/relationships/hyperlink" Target="https://urait.ru/bcode/453653" TargetMode="External"/><Relationship Id="rId25" Type="http://schemas.openxmlformats.org/officeDocument/2006/relationships/hyperlink" Target="https://pushkininstitute.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53510" TargetMode="External"/><Relationship Id="rId20" Type="http://schemas.openxmlformats.org/officeDocument/2006/relationships/hyperlink" Target="http://www.edu.ru/" TargetMode="External"/><Relationship Id="rId29" Type="http://schemas.openxmlformats.org/officeDocument/2006/relationships/hyperlink" Target="http://gramot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ucheba.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450436" TargetMode="External"/><Relationship Id="rId23" Type="http://schemas.openxmlformats.org/officeDocument/2006/relationships/hyperlink" Target="http://fcior.edu.ru/" TargetMode="External"/><Relationship Id="rId28" Type="http://schemas.openxmlformats.org/officeDocument/2006/relationships/hyperlink" Target="http://cyberleninka.ru/" TargetMode="External"/><Relationship Id="rId10" Type="http://schemas.openxmlformats.org/officeDocument/2006/relationships/endnotes" Target="endnotes.xml"/><Relationship Id="rId19" Type="http://schemas.openxmlformats.org/officeDocument/2006/relationships/hyperlink" Target="https://minobrnauki.gov.ru" TargetMode="External"/><Relationship Id="rId31" Type="http://schemas.openxmlformats.org/officeDocument/2006/relationships/hyperlink" Target="http://dic.academic.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31053" TargetMode="External"/><Relationship Id="rId22" Type="http://schemas.openxmlformats.org/officeDocument/2006/relationships/hyperlink" Target="http://school-collection.edu.ru/" TargetMode="External"/><Relationship Id="rId27" Type="http://schemas.openxmlformats.org/officeDocument/2006/relationships/hyperlink" Target="http://&#1085;&#1101;&#1073;.&#1088;&#1092;/" TargetMode="External"/><Relationship Id="rId30" Type="http://schemas.openxmlformats.org/officeDocument/2006/relationships/hyperlink" Target="http://www.gloss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A7F292-70E6-4CF2-B690-56E0CCB1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37</Pages>
  <Words>11251</Words>
  <Characters>64136</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Uzer</cp:lastModifiedBy>
  <cp:revision>46</cp:revision>
  <cp:lastPrinted>2022-09-03T07:52:00Z</cp:lastPrinted>
  <dcterms:created xsi:type="dcterms:W3CDTF">2022-08-06T17:15:00Z</dcterms:created>
  <dcterms:modified xsi:type="dcterms:W3CDTF">2022-09-18T17:03:00Z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